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8481" w14:textId="34CA96C8" w:rsidR="007F1534" w:rsidRDefault="007F1534" w:rsidP="623E3716">
      <w:pPr>
        <w:pStyle w:val="NormalWeb"/>
        <w:rPr>
          <w:rStyle w:val="Emphasis"/>
          <w:rFonts w:ascii="Arial" w:hAnsi="Arial" w:cs="Arial"/>
          <w:i w:val="0"/>
          <w:iCs w:val="0"/>
          <w:color w:val="000000" w:themeColor="text1"/>
        </w:rPr>
      </w:pPr>
    </w:p>
    <w:p w14:paraId="1961460C" w14:textId="77777777" w:rsidR="00B715C3" w:rsidRDefault="00B715C3" w:rsidP="00231858">
      <w:pPr>
        <w:rPr>
          <w:b/>
        </w:rPr>
      </w:pPr>
    </w:p>
    <w:p w14:paraId="0E6713C7" w14:textId="176B8990" w:rsidR="0012452A" w:rsidRDefault="0012452A" w:rsidP="0012452A">
      <w:pPr>
        <w:spacing w:after="0" w:line="240" w:lineRule="auto"/>
        <w:rPr>
          <w:b/>
        </w:rPr>
      </w:pPr>
      <w:r>
        <w:rPr>
          <w:b/>
        </w:rPr>
        <w:t xml:space="preserve">Last Updated: </w:t>
      </w:r>
      <w:r w:rsidR="007E0AF2">
        <w:rPr>
          <w:b/>
        </w:rPr>
        <w:t>August 16</w:t>
      </w:r>
      <w:r w:rsidR="00825A06">
        <w:rPr>
          <w:b/>
        </w:rPr>
        <w:t>, 2024</w:t>
      </w:r>
    </w:p>
    <w:p w14:paraId="523515B7" w14:textId="77777777" w:rsidR="00231858" w:rsidRPr="00523F62" w:rsidRDefault="00231858" w:rsidP="00231858">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210421B" w14:textId="187BC8CB" w:rsidR="00DC1249" w:rsidRPr="00DC1249" w:rsidRDefault="00DC1249"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DC1249">
        <w:rPr>
          <w:rFonts w:eastAsia="Times New Roman" w:cs="Times New Roman"/>
          <w:color w:val="000000"/>
        </w:rPr>
        <w:t xml:space="preserve">This letter is for </w:t>
      </w:r>
      <w:r w:rsidR="009800A1">
        <w:rPr>
          <w:rFonts w:eastAsia="Times New Roman" w:cs="Times New Roman"/>
          <w:color w:val="000000"/>
        </w:rPr>
        <w:t xml:space="preserve">9-month </w:t>
      </w:r>
      <w:r w:rsidR="00266677">
        <w:rPr>
          <w:rFonts w:eastAsia="Times New Roman" w:cs="Times New Roman"/>
          <w:color w:val="000000"/>
        </w:rPr>
        <w:t>faculty</w:t>
      </w:r>
      <w:r w:rsidR="009800A1">
        <w:rPr>
          <w:rFonts w:eastAsia="Times New Roman" w:cs="Times New Roman"/>
          <w:color w:val="000000"/>
        </w:rPr>
        <w:t xml:space="preserve"> (salary plan FA09)</w:t>
      </w:r>
      <w:r w:rsidRPr="00DC1249">
        <w:rPr>
          <w:rFonts w:eastAsia="Times New Roman" w:cs="Times New Roman"/>
          <w:color w:val="000000"/>
        </w:rPr>
        <w:t xml:space="preserve"> </w:t>
      </w:r>
      <w:r w:rsidR="00B11803">
        <w:rPr>
          <w:rFonts w:eastAsia="Times New Roman" w:cs="Times New Roman"/>
          <w:color w:val="000000"/>
        </w:rPr>
        <w:t>who are receiving a</w:t>
      </w:r>
      <w:r w:rsidRPr="00DC1249">
        <w:rPr>
          <w:rFonts w:eastAsia="Times New Roman" w:cs="Times New Roman"/>
          <w:color w:val="000000"/>
        </w:rPr>
        <w:t xml:space="preserve"> summer </w:t>
      </w:r>
      <w:r w:rsidR="00B11803">
        <w:rPr>
          <w:rFonts w:eastAsia="Times New Roman" w:cs="Times New Roman"/>
          <w:color w:val="000000"/>
        </w:rPr>
        <w:t>appointment</w:t>
      </w:r>
      <w:r w:rsidR="00451FAB">
        <w:rPr>
          <w:rFonts w:eastAsia="Times New Roman" w:cs="Times New Roman"/>
          <w:color w:val="000000"/>
        </w:rPr>
        <w:t xml:space="preserve"> </w:t>
      </w:r>
      <w:r w:rsidR="00FF6E65">
        <w:rPr>
          <w:rFonts w:eastAsia="Times New Roman" w:cs="Times New Roman"/>
          <w:color w:val="000000"/>
        </w:rPr>
        <w:t xml:space="preserve">(FASU) </w:t>
      </w:r>
      <w:r w:rsidR="00451FAB">
        <w:rPr>
          <w:rFonts w:eastAsia="Times New Roman" w:cs="Times New Roman"/>
          <w:color w:val="000000"/>
        </w:rPr>
        <w:t>complementary to their 9-month primary appointment</w:t>
      </w:r>
      <w:r w:rsidRPr="00DC1249">
        <w:rPr>
          <w:rFonts w:eastAsia="Times New Roman" w:cs="Times New Roman"/>
          <w:color w:val="000000"/>
        </w:rPr>
        <w:t>.</w:t>
      </w:r>
    </w:p>
    <w:p w14:paraId="793BC973" w14:textId="03C907BD" w:rsidR="00231858" w:rsidRPr="00EF2E24" w:rsidRDefault="00231858" w:rsidP="00EF2E24">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b/>
          <w:bCs/>
          <w:color w:val="000000"/>
        </w:rPr>
        <w:t xml:space="preserve">Use this letter for </w:t>
      </w:r>
      <w:r w:rsidR="00D07BCF">
        <w:rPr>
          <w:rFonts w:eastAsia="Times New Roman" w:cs="Times New Roman"/>
          <w:b/>
          <w:bCs/>
          <w:color w:val="000000"/>
        </w:rPr>
        <w:t>summer</w:t>
      </w:r>
      <w:r w:rsidRPr="00B715C3">
        <w:rPr>
          <w:rFonts w:eastAsia="Times New Roman" w:cs="Times New Roman"/>
          <w:b/>
          <w:bCs/>
          <w:color w:val="000000"/>
        </w:rPr>
        <w:t xml:space="preserve"> appointments only</w:t>
      </w:r>
      <w:r w:rsidR="009800A1">
        <w:rPr>
          <w:rFonts w:eastAsia="Times New Roman" w:cs="Times New Roman"/>
          <w:b/>
          <w:bCs/>
          <w:color w:val="000000"/>
        </w:rPr>
        <w:t xml:space="preserve"> (salary plan FASU)</w:t>
      </w:r>
      <w:r w:rsidR="00DC1249">
        <w:rPr>
          <w:rFonts w:eastAsia="Times New Roman" w:cs="Times New Roman"/>
          <w:b/>
          <w:bCs/>
          <w:color w:val="000000"/>
        </w:rPr>
        <w:t>.</w:t>
      </w:r>
      <w:r w:rsidRPr="00B715C3">
        <w:rPr>
          <w:rFonts w:eastAsia="Times New Roman" w:cs="Times New Roman"/>
          <w:b/>
          <w:bCs/>
          <w:color w:val="000000"/>
        </w:rPr>
        <w:t xml:space="preserve"> </w:t>
      </w:r>
    </w:p>
    <w:p w14:paraId="2ECCB138" w14:textId="4A725BD9" w:rsidR="00231858" w:rsidRPr="007205CF"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If more than one academic or administrative unit are making commitments for employment, two separate Letters of Appointment should be provided to the </w:t>
      </w:r>
      <w:r w:rsidR="0010252B">
        <w:rPr>
          <w:rFonts w:eastAsia="Times New Roman" w:cs="Times New Roman"/>
          <w:color w:val="000000"/>
        </w:rPr>
        <w:t>faculty</w:t>
      </w:r>
      <w:r w:rsidRPr="007205CF">
        <w:rPr>
          <w:rFonts w:eastAsia="Times New Roman" w:cs="Times New Roman"/>
          <w:color w:val="000000"/>
        </w:rPr>
        <w:t xml:space="preserve">. </w:t>
      </w:r>
    </w:p>
    <w:p w14:paraId="7DB77A8C" w14:textId="77777777" w:rsidR="00231858" w:rsidRPr="007205CF"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02E53876" w14:textId="77777777" w:rsidR="00231858" w:rsidRDefault="00231858" w:rsidP="00231858">
      <w:pPr>
        <w:spacing w:after="0" w:line="240" w:lineRule="auto"/>
        <w:rPr>
          <w:b/>
        </w:rPr>
      </w:pPr>
    </w:p>
    <w:p w14:paraId="5DCAB727" w14:textId="77777777" w:rsidR="00BB188D" w:rsidRPr="00C96D4F" w:rsidRDefault="00BB188D" w:rsidP="0080765E">
      <w:pPr>
        <w:spacing w:after="120" w:line="240" w:lineRule="auto"/>
        <w:rPr>
          <w:bCs/>
        </w:rPr>
      </w:pPr>
      <w:r w:rsidRPr="001300E4">
        <w:rPr>
          <w:bCs/>
          <w:highlight w:val="yellow"/>
        </w:rPr>
        <w:t>[</w:t>
      </w:r>
      <w:r>
        <w:rPr>
          <w:bCs/>
          <w:highlight w:val="yellow"/>
        </w:rPr>
        <w:t>I</w:t>
      </w:r>
      <w:r w:rsidRPr="001300E4">
        <w:rPr>
          <w:bCs/>
          <w:highlight w:val="yellow"/>
        </w:rPr>
        <w:t>nsert date]</w:t>
      </w:r>
    </w:p>
    <w:p w14:paraId="44E1346D" w14:textId="77777777" w:rsidR="00BB188D" w:rsidRDefault="00BB188D" w:rsidP="0080765E">
      <w:pPr>
        <w:spacing w:after="120" w:line="240" w:lineRule="auto"/>
        <w:rPr>
          <w:rFonts w:ascii="Calibri" w:eastAsia="Times New Roman" w:hAnsi="Calibri" w:cs="Arial"/>
        </w:rPr>
      </w:pPr>
    </w:p>
    <w:p w14:paraId="0EA50A99" w14:textId="77777777" w:rsidR="00BB188D" w:rsidRDefault="00BB188D" w:rsidP="0080765E">
      <w:pPr>
        <w:spacing w:after="12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4D269FBB" w14:textId="77777777" w:rsidR="00BB188D" w:rsidRDefault="00BB188D" w:rsidP="0080765E">
      <w:pPr>
        <w:spacing w:after="120" w:line="240" w:lineRule="auto"/>
        <w:rPr>
          <w:rFonts w:ascii="Calibri" w:eastAsia="Times New Roman" w:hAnsi="Calibri" w:cs="Arial"/>
        </w:rPr>
      </w:pPr>
    </w:p>
    <w:p w14:paraId="2EB3B40D" w14:textId="30A8CE92" w:rsidR="00231858" w:rsidRPr="007F1534" w:rsidRDefault="00BB188D" w:rsidP="0080765E">
      <w:pPr>
        <w:spacing w:after="120" w:line="240" w:lineRule="auto"/>
        <w:rPr>
          <w:rFonts w:ascii="Calibri" w:eastAsia="Times New Roman" w:hAnsi="Calibri" w:cs="Arial"/>
        </w:rPr>
      </w:pPr>
      <w:r w:rsidRPr="00CF7257">
        <w:rPr>
          <w:rFonts w:ascii="Calibri" w:eastAsia="Times New Roman" w:hAnsi="Calibri" w:cs="Arial"/>
        </w:rPr>
        <w:t xml:space="preserve">I am pleased to offer you </w:t>
      </w:r>
      <w:r>
        <w:rPr>
          <w:rFonts w:ascii="Calibri" w:eastAsia="Times New Roman" w:hAnsi="Calibri" w:cs="Arial"/>
        </w:rPr>
        <w:t xml:space="preserve">a </w:t>
      </w:r>
      <w:r w:rsidR="002A20B6">
        <w:rPr>
          <w:rFonts w:ascii="Calibri" w:eastAsia="Times New Roman" w:hAnsi="Calibri" w:cs="Arial"/>
        </w:rPr>
        <w:t>summer</w:t>
      </w:r>
      <w:r>
        <w:rPr>
          <w:rFonts w:ascii="Calibri" w:eastAsia="Times New Roman" w:hAnsi="Calibri" w:cs="Arial"/>
        </w:rPr>
        <w:t xml:space="preserve"> appointment </w:t>
      </w:r>
      <w:r w:rsidRPr="00CF7257">
        <w:rPr>
          <w:rFonts w:ascii="Calibri" w:eastAsia="Times New Roman" w:hAnsi="Calibri" w:cs="Arial"/>
        </w:rPr>
        <w:t>at the University of Florida</w:t>
      </w:r>
      <w:r w:rsidR="002C7CAE">
        <w:rPr>
          <w:rFonts w:ascii="Calibri" w:eastAsia="Times New Roman" w:hAnsi="Calibri" w:cs="Arial"/>
        </w:rPr>
        <w:t>.</w:t>
      </w:r>
      <w:r w:rsidR="002C7CAE" w:rsidRPr="002C7CAE">
        <w:rPr>
          <w:rFonts w:ascii="Calibri" w:eastAsia="Times New Roman" w:hAnsi="Calibri" w:cs="Arial"/>
        </w:rPr>
        <w:t xml:space="preserve"> </w:t>
      </w:r>
      <w:r w:rsidR="002C7CAE">
        <w:rPr>
          <w:rFonts w:ascii="Calibri" w:eastAsia="Times New Roman" w:hAnsi="Calibri" w:cs="Arial"/>
        </w:rPr>
        <w:t xml:space="preserve"> </w:t>
      </w:r>
      <w:r w:rsidR="002C7CAE" w:rsidRPr="00212659">
        <w:rPr>
          <w:rFonts w:ascii="Calibri" w:eastAsia="Times New Roman" w:hAnsi="Calibri" w:cs="Arial"/>
        </w:rPr>
        <w:t xml:space="preserve">Your appointment will be as a </w:t>
      </w:r>
      <w:r w:rsidR="00B7634B" w:rsidRPr="00FB5F99">
        <w:rPr>
          <w:rFonts w:ascii="Calibri" w:eastAsia="Times New Roman" w:hAnsi="Calibri" w:cs="Arial"/>
          <w:highlight w:val="yellow"/>
        </w:rPr>
        <w:t>[classification title]</w:t>
      </w:r>
      <w:r w:rsidR="002C7CAE" w:rsidRPr="00212659">
        <w:rPr>
          <w:rFonts w:ascii="Calibri" w:eastAsia="Times New Roman" w:hAnsi="Calibri" w:cs="Arial"/>
        </w:rPr>
        <w:t xml:space="preserve"> with the Department of </w:t>
      </w:r>
      <w:r w:rsidR="00B7634B" w:rsidRPr="00FB5F99">
        <w:rPr>
          <w:rFonts w:ascii="Calibri" w:eastAsia="Times New Roman" w:hAnsi="Calibri" w:cs="Arial"/>
          <w:highlight w:val="yellow"/>
        </w:rPr>
        <w:t>[unit]</w:t>
      </w:r>
      <w:r w:rsidR="00EA31DA">
        <w:rPr>
          <w:rFonts w:ascii="Calibri" w:eastAsia="Times New Roman" w:hAnsi="Calibri" w:cs="Arial"/>
        </w:rPr>
        <w:t xml:space="preserve"> beginning </w:t>
      </w:r>
      <w:r w:rsidR="00EA31DA" w:rsidRPr="00DC1249">
        <w:rPr>
          <w:rFonts w:ascii="Calibri" w:eastAsia="Times New Roman" w:hAnsi="Calibri" w:cs="Arial"/>
          <w:highlight w:val="yellow"/>
        </w:rPr>
        <w:t>[insert date]</w:t>
      </w:r>
      <w:r w:rsidR="00EA31DA">
        <w:rPr>
          <w:rFonts w:ascii="Calibri" w:eastAsia="Times New Roman" w:hAnsi="Calibri" w:cs="Arial"/>
        </w:rPr>
        <w:t xml:space="preserve"> and ending </w:t>
      </w:r>
      <w:r w:rsidR="00EA31DA" w:rsidRPr="00DC1249">
        <w:rPr>
          <w:rFonts w:ascii="Calibri" w:eastAsia="Times New Roman" w:hAnsi="Calibri" w:cs="Arial"/>
          <w:highlight w:val="yellow"/>
        </w:rPr>
        <w:t>[insert date]</w:t>
      </w:r>
      <w:r w:rsidR="002C7CAE" w:rsidRPr="00212659">
        <w:rPr>
          <w:rFonts w:ascii="Calibri" w:eastAsia="Times New Roman" w:hAnsi="Calibri" w:cs="Arial"/>
        </w:rPr>
        <w:t xml:space="preserve">.  </w:t>
      </w:r>
      <w:r>
        <w:rPr>
          <w:rFonts w:ascii="Calibri" w:eastAsia="Times New Roman" w:hAnsi="Calibri" w:cs="Arial"/>
        </w:rPr>
        <w:t xml:space="preserve">This </w:t>
      </w:r>
      <w:r w:rsidRPr="001300E4">
        <w:rPr>
          <w:rFonts w:ascii="Calibri" w:eastAsia="Times New Roman" w:hAnsi="Calibri" w:cs="Arial"/>
          <w:highlight w:val="yellow"/>
        </w:rPr>
        <w:t>[insert FTE</w:t>
      </w:r>
      <w:r>
        <w:rPr>
          <w:rFonts w:ascii="Calibri" w:eastAsia="Times New Roman" w:hAnsi="Calibri" w:cs="Arial"/>
          <w:highlight w:val="yellow"/>
        </w:rPr>
        <w:t xml:space="preserve"> amount]</w:t>
      </w:r>
      <w:r w:rsidRPr="00B17146">
        <w:rPr>
          <w:rFonts w:ascii="Calibri" w:eastAsia="Times New Roman" w:hAnsi="Calibri" w:cs="Arial"/>
        </w:rPr>
        <w:t xml:space="preserve"> </w:t>
      </w:r>
      <w:r w:rsidR="007068B1">
        <w:rPr>
          <w:rFonts w:ascii="Calibri" w:eastAsia="Times New Roman" w:hAnsi="Calibri" w:cs="Arial"/>
        </w:rPr>
        <w:t>position</w:t>
      </w:r>
      <w:r w:rsidR="003452AF" w:rsidRPr="00CF190E">
        <w:rPr>
          <w:rFonts w:ascii="Calibri" w:eastAsia="Times New Roman" w:hAnsi="Calibri" w:cs="Arial"/>
          <w:color w:val="FF0000"/>
        </w:rPr>
        <w:t xml:space="preserve"> </w:t>
      </w:r>
      <w:r>
        <w:rPr>
          <w:rFonts w:ascii="Calibri" w:eastAsia="Times New Roman" w:hAnsi="Calibri" w:cs="Arial"/>
        </w:rPr>
        <w:t xml:space="preserve">has a salary of </w:t>
      </w:r>
      <w:commentRangeStart w:id="0"/>
      <w:r w:rsidRPr="001300E4">
        <w:rPr>
          <w:rFonts w:ascii="Calibri" w:eastAsia="Times New Roman" w:hAnsi="Calibri" w:cs="Arial"/>
          <w:highlight w:val="yellow"/>
        </w:rPr>
        <w:t>[insert rate]</w:t>
      </w:r>
      <w:commentRangeEnd w:id="0"/>
      <w:r w:rsidR="00AC3231">
        <w:rPr>
          <w:rStyle w:val="CommentReference"/>
          <w:rFonts w:ascii="Times New Roman" w:eastAsia="Times New Roman" w:hAnsi="Times New Roman" w:cs="Times New Roman"/>
        </w:rPr>
        <w:commentReference w:id="0"/>
      </w:r>
      <w:r w:rsidR="00212659" w:rsidRPr="00212659">
        <w:rPr>
          <w:rFonts w:ascii="Calibri" w:eastAsia="Times New Roman" w:hAnsi="Calibri" w:cs="Arial"/>
        </w:rPr>
        <w:t xml:space="preserve">.  </w:t>
      </w:r>
    </w:p>
    <w:p w14:paraId="7AACDCE5" w14:textId="77777777" w:rsidR="00BB188D" w:rsidRPr="00AC3231" w:rsidRDefault="00BB188D" w:rsidP="00BB188D">
      <w:pPr>
        <w:spacing w:after="0" w:line="240" w:lineRule="auto"/>
        <w:rPr>
          <w:rFonts w:ascii="Calibri" w:eastAsia="Times New Roman" w:hAnsi="Calibri" w:cs="Arial"/>
          <w:b/>
          <w:bCs/>
          <w:color w:val="1F4E79"/>
          <w:sz w:val="28"/>
          <w:szCs w:val="28"/>
        </w:rPr>
      </w:pPr>
      <w:r w:rsidRPr="00AC3231">
        <w:rPr>
          <w:rFonts w:ascii="Calibri" w:eastAsia="Times New Roman" w:hAnsi="Calibri" w:cs="Arial"/>
          <w:b/>
          <w:bCs/>
          <w:color w:val="1F4E79"/>
          <w:sz w:val="28"/>
          <w:szCs w:val="28"/>
        </w:rPr>
        <w:t>Appointment Terms and Conditions</w:t>
      </w:r>
    </w:p>
    <w:p w14:paraId="4F8BA487" w14:textId="60DFEE3D" w:rsidR="0057605C" w:rsidRDefault="0057605C" w:rsidP="0080765E">
      <w:pPr>
        <w:spacing w:after="120" w:line="240" w:lineRule="auto"/>
      </w:pPr>
      <w:commentRangeStart w:id="1"/>
      <w:r>
        <w:t>You are assigned to teach the following course</w:t>
      </w:r>
      <w:r w:rsidR="000135F2">
        <w:t>(s):</w:t>
      </w:r>
    </w:p>
    <w:p w14:paraId="601314A6" w14:textId="105DEEB3" w:rsidR="000135F2" w:rsidRDefault="000135F2" w:rsidP="0080765E">
      <w:pPr>
        <w:spacing w:after="120" w:line="240" w:lineRule="auto"/>
        <w:ind w:firstLine="720"/>
      </w:pPr>
      <w:r>
        <w:t xml:space="preserve">Course: </w:t>
      </w:r>
      <w:r w:rsidRPr="00FB5F99">
        <w:rPr>
          <w:highlight w:val="yellow"/>
        </w:rPr>
        <w:t>[Name of course]</w:t>
      </w:r>
    </w:p>
    <w:p w14:paraId="09C38742" w14:textId="0EE6AA02" w:rsidR="000135F2" w:rsidRDefault="000135F2" w:rsidP="0080765E">
      <w:pPr>
        <w:spacing w:after="120" w:line="240" w:lineRule="auto"/>
        <w:ind w:firstLine="720"/>
      </w:pPr>
      <w:r>
        <w:t xml:space="preserve">Credit Hour Commitment: </w:t>
      </w:r>
      <w:r w:rsidRPr="00FB5F99">
        <w:rPr>
          <w:highlight w:val="yellow"/>
        </w:rPr>
        <w:t>[insert number]</w:t>
      </w:r>
      <w:commentRangeEnd w:id="1"/>
      <w:r w:rsidR="00AC3231">
        <w:rPr>
          <w:rStyle w:val="CommentReference"/>
          <w:rFonts w:ascii="Times New Roman" w:eastAsia="Times New Roman" w:hAnsi="Times New Roman" w:cs="Times New Roman"/>
        </w:rPr>
        <w:commentReference w:id="1"/>
      </w:r>
    </w:p>
    <w:p w14:paraId="54A33C6B" w14:textId="112F492F" w:rsidR="00BB188D" w:rsidRDefault="00BB188D" w:rsidP="0080765E">
      <w:pPr>
        <w:spacing w:after="120" w:line="240" w:lineRule="auto"/>
      </w:pPr>
      <w:r w:rsidRPr="006A0EC0">
        <w:t xml:space="preserve">Your duties and responsibilities include, but are not limited to, </w:t>
      </w:r>
      <w:r>
        <w:t>[</w:t>
      </w:r>
      <w:commentRangeStart w:id="2"/>
      <w:r w:rsidRPr="005F3F4D">
        <w:rPr>
          <w:highlight w:val="yellow"/>
        </w:rPr>
        <w:t xml:space="preserve">insert description of duties and responsibilities </w:t>
      </w:r>
      <w:commentRangeEnd w:id="2"/>
      <w:r w:rsidR="00AC3231">
        <w:rPr>
          <w:rStyle w:val="CommentReference"/>
          <w:rFonts w:ascii="Times New Roman" w:eastAsia="Times New Roman" w:hAnsi="Times New Roman" w:cs="Times New Roman"/>
        </w:rPr>
        <w:commentReference w:id="2"/>
      </w:r>
      <w:r w:rsidRPr="005F3F4D">
        <w:rPr>
          <w:highlight w:val="yellow"/>
        </w:rPr>
        <w:t xml:space="preserve">- Example </w:t>
      </w:r>
      <w:r w:rsidR="00D416B5">
        <w:t xml:space="preserve"> </w:t>
      </w:r>
      <w:r w:rsidR="00D416B5" w:rsidRPr="00FB5F99">
        <w:rPr>
          <w:highlight w:val="yellow"/>
        </w:rPr>
        <w:t>- appropriate course/instructional preparation, lecturing, supervision, grading, and appropriate availability for consultations, conferences with students in the course</w:t>
      </w:r>
      <w:r w:rsidR="00E61C1D" w:rsidRPr="00EF2E24">
        <w:rPr>
          <w:highlight w:val="yellow"/>
        </w:rPr>
        <w:t xml:space="preserve">, </w:t>
      </w:r>
      <w:r w:rsidR="00E61C1D" w:rsidRPr="00FB5F99">
        <w:rPr>
          <w:highlight w:val="yellow"/>
        </w:rPr>
        <w:t>thesis or dissertation supervision, directed individual studies, supervised teaching or research, supervision of student interns</w:t>
      </w:r>
      <w:r w:rsidR="00E63C59" w:rsidRPr="00FB5F99">
        <w:rPr>
          <w:highlight w:val="yellow"/>
        </w:rPr>
        <w:t>,</w:t>
      </w:r>
      <w:r w:rsidR="00E61C1D" w:rsidRPr="00FB5F99">
        <w:rPr>
          <w:highlight w:val="yellow"/>
        </w:rPr>
        <w:t xml:space="preserve"> or service activities</w:t>
      </w:r>
      <w:r w:rsidRPr="007205CF">
        <w:rPr>
          <w:highlight w:val="yellow"/>
        </w:rPr>
        <w:t xml:space="preserve">. If this </w:t>
      </w:r>
      <w:r>
        <w:rPr>
          <w:highlight w:val="yellow"/>
        </w:rPr>
        <w:t xml:space="preserve">appointment includes a research assignment, include the duties and responsibilities here] </w:t>
      </w:r>
    </w:p>
    <w:p w14:paraId="3619D5F1" w14:textId="084FED35" w:rsidR="0019569C" w:rsidRDefault="006F51DC" w:rsidP="0080765E">
      <w:pPr>
        <w:spacing w:after="120" w:line="240" w:lineRule="auto"/>
      </w:pPr>
      <w:r w:rsidRPr="00FB5F99">
        <w:rPr>
          <w:highlight w:val="yellow"/>
        </w:rPr>
        <w:t xml:space="preserve">[Insert </w:t>
      </w:r>
      <w:r w:rsidR="00B23E8A" w:rsidRPr="00FB5F99">
        <w:rPr>
          <w:highlight w:val="yellow"/>
        </w:rPr>
        <w:t>any special conditions of employment, including assignments to a second instructional location, special restrictive covenants of clinical teaching, and any special commitments from the University that were negotiated.]</w:t>
      </w:r>
    </w:p>
    <w:p w14:paraId="4F856C21" w14:textId="7DFB271E" w:rsidR="0007540F" w:rsidRDefault="0007540F" w:rsidP="0080765E">
      <w:pPr>
        <w:spacing w:after="120" w:line="240" w:lineRule="auto"/>
        <w:rPr>
          <w:rFonts w:ascii="Calibri" w:eastAsia="Times New Roman" w:hAnsi="Calibri" w:cs="Times New Roman"/>
        </w:rPr>
      </w:pPr>
      <w:r>
        <w:t xml:space="preserve">Your employment under this contract will cease on the date indicated. </w:t>
      </w:r>
      <w:r w:rsidR="00260DCF">
        <w:t xml:space="preserve"> </w:t>
      </w:r>
      <w:r>
        <w:t>No further notice of cessation of employment is required.</w:t>
      </w:r>
    </w:p>
    <w:p w14:paraId="6281B4B2" w14:textId="5FFE887D" w:rsidR="00565358" w:rsidRDefault="00BB188D" w:rsidP="00565358">
      <w:r w:rsidRPr="00D40D63">
        <w:rPr>
          <w:rFonts w:ascii="Calibri" w:eastAsia="Times New Roman" w:hAnsi="Calibri" w:cs="Times New Roman"/>
        </w:rPr>
        <w:t xml:space="preserve">This appointment is subject to the constitution and laws of the State of Florida, the rules of the Florida Board of Governors, the University of Florida’s Board of Trustees, </w:t>
      </w:r>
      <w:r w:rsidR="00D521A6" w:rsidRPr="00FB5F99">
        <w:rPr>
          <w:rFonts w:ascii="Calibri" w:eastAsia="Times New Roman" w:hAnsi="Calibri" w:cs="Times New Roman"/>
          <w:highlight w:val="yellow"/>
        </w:rPr>
        <w:t xml:space="preserve">[if in-unit] </w:t>
      </w:r>
      <w:r w:rsidRPr="00FB5F99">
        <w:rPr>
          <w:rFonts w:ascii="Calibri" w:eastAsia="Times New Roman" w:hAnsi="Calibri" w:cs="Times New Roman"/>
          <w:highlight w:val="yellow"/>
        </w:rPr>
        <w:t>the UFF-</w:t>
      </w:r>
      <w:r w:rsidR="00D521A6" w:rsidRPr="00FB5F99">
        <w:rPr>
          <w:rFonts w:ascii="Calibri" w:eastAsia="Times New Roman" w:hAnsi="Calibri" w:cs="Times New Roman"/>
          <w:highlight w:val="yellow"/>
        </w:rPr>
        <w:t>UF</w:t>
      </w:r>
      <w:r w:rsidRPr="00FB5F99">
        <w:rPr>
          <w:rFonts w:ascii="Calibri" w:eastAsia="Times New Roman" w:hAnsi="Calibri" w:cs="Times New Roman"/>
          <w:highlight w:val="yellow"/>
        </w:rPr>
        <w:t xml:space="preserve"> Collective Bargaining Agreement</w:t>
      </w:r>
      <w:r>
        <w:rPr>
          <w:rFonts w:ascii="Calibri" w:eastAsia="Times New Roman" w:hAnsi="Calibri" w:cs="Times New Roman"/>
        </w:rPr>
        <w:t>, and university</w:t>
      </w:r>
      <w:r w:rsidRPr="00B715C3">
        <w:rPr>
          <w:rFonts w:ascii="Calibri" w:eastAsia="Times New Roman" w:hAnsi="Calibri" w:cs="Times New Roman"/>
        </w:rPr>
        <w:t xml:space="preserve"> regulations and policies. Regulations and policies that may affect your appointment are reviewed on an ongoing basis. To ensure that you are aware of the most current regulations and policies, please regularly visit the Regulations website at </w:t>
      </w:r>
      <w:hyperlink r:id="rId11" w:history="1">
        <w:r w:rsidR="00DF49DC">
          <w:rPr>
            <w:rStyle w:val="Hyperlink"/>
            <w:rFonts w:ascii="Calibri" w:hAnsi="Calibri" w:cs="Calibri"/>
          </w:rPr>
          <w:t>https://policy.ufl.edu/</w:t>
        </w:r>
      </w:hyperlink>
      <w:r w:rsidRPr="00B715C3">
        <w:rPr>
          <w:rFonts w:ascii="Calibri" w:eastAsia="Times New Roman" w:hAnsi="Calibri" w:cs="Times New Roman"/>
        </w:rPr>
        <w:t xml:space="preserve"> and the Forms and Policies website</w:t>
      </w:r>
      <w:r>
        <w:rPr>
          <w:rFonts w:ascii="Calibri" w:eastAsia="Times New Roman" w:hAnsi="Calibri" w:cs="Times New Roman"/>
        </w:rPr>
        <w:t xml:space="preserve"> at</w:t>
      </w:r>
      <w:r w:rsidRPr="00B715C3">
        <w:rPr>
          <w:rFonts w:ascii="Calibri" w:eastAsia="Times New Roman" w:hAnsi="Calibri" w:cs="Times New Roman"/>
        </w:rPr>
        <w:t xml:space="preserve"> </w:t>
      </w:r>
      <w:hyperlink r:id="rId12" w:history="1">
        <w:r w:rsidRPr="001300E4">
          <w:rPr>
            <w:rStyle w:val="Hyperlink"/>
          </w:rPr>
          <w:t>https://hr.ufl.edu/forms-policies/</w:t>
        </w:r>
      </w:hyperlink>
      <w:r w:rsidRPr="00B715C3">
        <w:rPr>
          <w:rFonts w:ascii="Calibri" w:eastAsia="Times New Roman" w:hAnsi="Calibri" w:cs="Times New Roman"/>
        </w:rPr>
        <w:t>.</w:t>
      </w:r>
      <w:r w:rsidR="00267AC7">
        <w:rPr>
          <w:rFonts w:ascii="Calibri" w:eastAsia="Times New Roman" w:hAnsi="Calibri" w:cs="Times New Roman"/>
        </w:rPr>
        <w:t xml:space="preserve"> </w:t>
      </w:r>
      <w:r w:rsidR="00565358" w:rsidRPr="00565358">
        <w:t>The State of Florida and the University of Florida retain the right to modify or rescind any law or regulation governing the conditions of your employment.</w:t>
      </w:r>
      <w:r w:rsidR="00565358">
        <w:t xml:space="preserve"> </w:t>
      </w:r>
    </w:p>
    <w:p w14:paraId="24FDFAB1" w14:textId="77777777" w:rsidR="00565358" w:rsidRDefault="00565358" w:rsidP="00565358"/>
    <w:p w14:paraId="7C20B156" w14:textId="3E870C9A" w:rsidR="00BB188D" w:rsidRDefault="00BB188D" w:rsidP="0080765E">
      <w:pPr>
        <w:spacing w:after="120" w:line="240" w:lineRule="auto"/>
      </w:pPr>
    </w:p>
    <w:p w14:paraId="0222D441" w14:textId="77777777" w:rsidR="00312D89" w:rsidRDefault="00312D89" w:rsidP="00BB188D">
      <w:pPr>
        <w:spacing w:after="0" w:line="240" w:lineRule="auto"/>
        <w:rPr>
          <w:rFonts w:ascii="Calibri" w:eastAsia="Times New Roman" w:hAnsi="Calibri" w:cs="Arial"/>
          <w:b/>
          <w:bCs/>
          <w:color w:val="1F4E79"/>
          <w:sz w:val="28"/>
          <w:szCs w:val="28"/>
        </w:rPr>
      </w:pPr>
    </w:p>
    <w:p w14:paraId="00B4F5AD" w14:textId="77777777" w:rsidR="00312D89" w:rsidRDefault="00312D89" w:rsidP="00BB188D">
      <w:pPr>
        <w:spacing w:after="0" w:line="240" w:lineRule="auto"/>
        <w:rPr>
          <w:rFonts w:ascii="Calibri" w:eastAsia="Times New Roman" w:hAnsi="Calibri" w:cs="Arial"/>
          <w:b/>
          <w:bCs/>
          <w:color w:val="1F4E79"/>
          <w:sz w:val="28"/>
          <w:szCs w:val="28"/>
        </w:rPr>
      </w:pPr>
    </w:p>
    <w:p w14:paraId="34706A34" w14:textId="7D38A23D" w:rsidR="00BB188D" w:rsidRPr="00C502C8" w:rsidRDefault="00BB188D" w:rsidP="00BB188D">
      <w:pPr>
        <w:spacing w:after="0" w:line="240" w:lineRule="auto"/>
        <w:rPr>
          <w:rFonts w:ascii="Calibri" w:eastAsia="Times New Roman" w:hAnsi="Calibri" w:cs="Arial"/>
          <w:sz w:val="28"/>
          <w:szCs w:val="28"/>
        </w:rPr>
      </w:pPr>
      <w:r w:rsidRPr="00C502C8">
        <w:rPr>
          <w:rFonts w:ascii="Calibri" w:eastAsia="Times New Roman" w:hAnsi="Calibri" w:cs="Arial"/>
          <w:b/>
          <w:bCs/>
          <w:color w:val="1F4E79"/>
          <w:sz w:val="28"/>
          <w:szCs w:val="28"/>
        </w:rPr>
        <w:t>Assigned Work Location</w:t>
      </w:r>
    </w:p>
    <w:p w14:paraId="5F732002" w14:textId="37C10D3C" w:rsidR="00BB188D" w:rsidRPr="0080765E" w:rsidRDefault="00BB188D" w:rsidP="0080765E">
      <w:pPr>
        <w:spacing w:after="120" w:line="240" w:lineRule="auto"/>
        <w:rPr>
          <w:rFonts w:ascii="Calibri" w:eastAsia="Times New Roman" w:hAnsi="Calibri" w:cs="Arial"/>
        </w:rPr>
        <w:sectPr w:rsidR="00BB188D" w:rsidRPr="0080765E" w:rsidSect="00834987">
          <w:headerReference w:type="default" r:id="rId13"/>
          <w:footerReference w:type="default" r:id="rId14"/>
          <w:pgSz w:w="12240" w:h="15840"/>
          <w:pgMar w:top="1008" w:right="1008" w:bottom="1008" w:left="1008" w:header="720" w:footer="288" w:gutter="0"/>
          <w:cols w:space="720"/>
          <w:docGrid w:linePitch="360"/>
        </w:sectPr>
      </w:pPr>
      <w:r w:rsidRPr="00C502C8">
        <w:rPr>
          <w:rFonts w:ascii="Calibri" w:eastAsia="Times New Roman" w:hAnsi="Calibri" w:cs="Arial"/>
        </w:rPr>
        <w:t xml:space="preserve">You are currently assigned to work at </w:t>
      </w:r>
      <w:r w:rsidRPr="00C502C8">
        <w:rPr>
          <w:rFonts w:ascii="Calibri" w:eastAsia="Times New Roman" w:hAnsi="Calibri" w:cs="Arial"/>
          <w:highlight w:val="yellow"/>
        </w:rPr>
        <w:t>__________ (i.e. main campus, Lake Nona, etc.)</w:t>
      </w:r>
      <w:r w:rsidRPr="00C502C8">
        <w:rPr>
          <w:rFonts w:ascii="Calibri" w:eastAsia="Times New Roman" w:hAnsi="Calibri" w:cs="Arial"/>
        </w:rPr>
        <w:t xml:space="preserve">. For information on how to request an alternate work location, please visit </w:t>
      </w:r>
      <w:hyperlink r:id="rId15" w:history="1">
        <w:r w:rsidR="007E0AF2" w:rsidRPr="0006379B">
          <w:rPr>
            <w:rStyle w:val="Hyperlink"/>
          </w:rPr>
          <w:t>https://policy.ufl.edu/policy/remote-work-location/</w:t>
        </w:r>
      </w:hyperlink>
      <w:r w:rsidR="007E0AF2">
        <w:t xml:space="preserve">. </w:t>
      </w:r>
      <w:r>
        <w:rPr>
          <w:rFonts w:ascii="Calibri" w:eastAsia="Times New Roman" w:hAnsi="Calibri" w:cs="Arial"/>
        </w:rPr>
        <w:t xml:space="preserve">Requests will be considered on a case-by-case basis in accordance with university policy. </w:t>
      </w:r>
    </w:p>
    <w:p w14:paraId="7E52A708" w14:textId="77777777" w:rsidR="0080765E" w:rsidRPr="007901DA" w:rsidRDefault="0080765E" w:rsidP="0080765E">
      <w:pPr>
        <w:spacing w:after="0" w:line="240" w:lineRule="auto"/>
        <w:rPr>
          <w:rFonts w:ascii="Calibri" w:eastAsia="Calibri" w:hAnsi="Calibri" w:cs="Calibri"/>
          <w:b/>
          <w:bCs/>
          <w:color w:val="203864"/>
          <w:sz w:val="28"/>
          <w:szCs w:val="28"/>
        </w:rPr>
      </w:pPr>
      <w:r w:rsidRPr="007901DA">
        <w:rPr>
          <w:rFonts w:ascii="Calibri" w:eastAsia="Calibri" w:hAnsi="Calibri" w:cs="Calibri"/>
          <w:b/>
          <w:bCs/>
          <w:color w:val="203864"/>
          <w:sz w:val="28"/>
          <w:szCs w:val="28"/>
        </w:rPr>
        <w:t>Outside Activities</w:t>
      </w:r>
    </w:p>
    <w:p w14:paraId="1D7721A6" w14:textId="5674BB82" w:rsidR="0080765E" w:rsidRPr="0080765E" w:rsidRDefault="0080765E" w:rsidP="0080765E">
      <w:pPr>
        <w:spacing w:after="120" w:line="240" w:lineRule="auto"/>
        <w:rPr>
          <w:rFonts w:cstheme="minorHAnsi"/>
        </w:rPr>
      </w:pPr>
      <w:r w:rsidRPr="00055D8E">
        <w:rPr>
          <w:rFonts w:cstheme="minorHAnsi"/>
        </w:rPr>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6" w:history="1">
        <w:r w:rsidRPr="00055D8E">
          <w:rPr>
            <w:rStyle w:val="Hyperlink"/>
            <w:rFonts w:cstheme="minorHAnsi"/>
          </w:rPr>
          <w:t>www.coi.ufl.edu</w:t>
        </w:r>
      </w:hyperlink>
      <w:r w:rsidRPr="00055D8E">
        <w:rPr>
          <w:rFonts w:cstheme="minorHAnsi"/>
        </w:rPr>
        <w:t xml:space="preserve">. </w:t>
      </w:r>
    </w:p>
    <w:p w14:paraId="1F1F8F5C" w14:textId="3D5E1F99" w:rsidR="00980867" w:rsidRPr="007901DA" w:rsidRDefault="0080765E" w:rsidP="00980867">
      <w:pPr>
        <w:spacing w:after="0" w:line="240" w:lineRule="auto"/>
        <w:rPr>
          <w:rFonts w:ascii="Calibri" w:eastAsia="Calibri" w:hAnsi="Calibri" w:cs="Calibri"/>
          <w:b/>
          <w:bCs/>
          <w:color w:val="203864"/>
          <w:sz w:val="28"/>
          <w:szCs w:val="28"/>
        </w:rPr>
      </w:pPr>
      <w:r>
        <w:rPr>
          <w:rFonts w:ascii="Calibri" w:eastAsia="Calibri" w:hAnsi="Calibri" w:cs="Calibri"/>
          <w:b/>
          <w:bCs/>
          <w:color w:val="203864"/>
          <w:sz w:val="28"/>
          <w:szCs w:val="28"/>
        </w:rPr>
        <w:t xml:space="preserve">Benefits &amp; </w:t>
      </w:r>
      <w:r w:rsidR="00DC0AA3">
        <w:rPr>
          <w:rFonts w:ascii="Calibri" w:eastAsia="Calibri" w:hAnsi="Calibri" w:cs="Calibri"/>
          <w:b/>
          <w:bCs/>
          <w:color w:val="203864"/>
          <w:sz w:val="28"/>
          <w:szCs w:val="28"/>
        </w:rPr>
        <w:t>Retirement</w:t>
      </w:r>
      <w:r>
        <w:rPr>
          <w:rFonts w:ascii="Calibri" w:eastAsia="Calibri" w:hAnsi="Calibri" w:cs="Calibri"/>
          <w:b/>
          <w:bCs/>
          <w:color w:val="203864"/>
          <w:sz w:val="28"/>
          <w:szCs w:val="28"/>
        </w:rPr>
        <w:t xml:space="preserve"> </w:t>
      </w:r>
    </w:p>
    <w:p w14:paraId="177F694A" w14:textId="084AE8C9" w:rsidR="00980867" w:rsidRPr="0080765E" w:rsidRDefault="00BE52BE" w:rsidP="0080765E">
      <w:pPr>
        <w:spacing w:after="120" w:line="240" w:lineRule="auto"/>
        <w:rPr>
          <w:rFonts w:cstheme="minorHAnsi"/>
        </w:rPr>
      </w:pPr>
      <w:r>
        <w:rPr>
          <w:rFonts w:cstheme="minorHAnsi"/>
        </w:rPr>
        <w:t>T</w:t>
      </w:r>
      <w:r w:rsidR="0080765E">
        <w:rPr>
          <w:rFonts w:cstheme="minorHAnsi"/>
        </w:rPr>
        <w:t>he benefits selection made during the start of your 9-month appointment and/or during open enrollment will continue</w:t>
      </w:r>
      <w:r w:rsidR="00AC3231">
        <w:rPr>
          <w:rFonts w:cstheme="minorHAnsi"/>
        </w:rPr>
        <w:t xml:space="preserve"> as </w:t>
      </w:r>
      <w:r w:rsidR="00DC0AA3">
        <w:rPr>
          <w:rFonts w:cstheme="minorHAnsi"/>
        </w:rPr>
        <w:t>you’ve</w:t>
      </w:r>
      <w:r w:rsidR="00AC3231">
        <w:rPr>
          <w:rFonts w:cstheme="minorHAnsi"/>
        </w:rPr>
        <w:t xml:space="preserve"> paid </w:t>
      </w:r>
      <w:r w:rsidR="00DC0AA3">
        <w:rPr>
          <w:rFonts w:cstheme="minorHAnsi"/>
        </w:rPr>
        <w:t xml:space="preserve">for summer coverage </w:t>
      </w:r>
      <w:r w:rsidR="00AC3231">
        <w:rPr>
          <w:rFonts w:cstheme="minorHAnsi"/>
        </w:rPr>
        <w:t>during the spring semester of your primary appointment</w:t>
      </w:r>
      <w:r w:rsidR="0080765E">
        <w:rPr>
          <w:rFonts w:cstheme="minorHAnsi"/>
        </w:rPr>
        <w:t xml:space="preserve">. </w:t>
      </w:r>
      <w:r w:rsidR="00DC0AA3">
        <w:rPr>
          <w:rFonts w:cstheme="minorHAnsi"/>
        </w:rPr>
        <w:t xml:space="preserve">Leave will accrue </w:t>
      </w:r>
      <w:r w:rsidR="00930BDE">
        <w:rPr>
          <w:rFonts w:cstheme="minorHAnsi"/>
        </w:rPr>
        <w:t>up to</w:t>
      </w:r>
      <w:r w:rsidR="0080765E">
        <w:rPr>
          <w:rFonts w:cstheme="minorHAnsi"/>
        </w:rPr>
        <w:t xml:space="preserve"> four hours </w:t>
      </w:r>
      <w:r w:rsidR="000E6955">
        <w:rPr>
          <w:rFonts w:cstheme="minorHAnsi"/>
        </w:rPr>
        <w:t>per</w:t>
      </w:r>
      <w:r w:rsidR="0080765E">
        <w:rPr>
          <w:rFonts w:cstheme="minorHAnsi"/>
        </w:rPr>
        <w:t xml:space="preserve"> pay period </w:t>
      </w:r>
      <w:r w:rsidR="00930BDE" w:rsidRPr="00930BDE">
        <w:rPr>
          <w:rFonts w:cstheme="minorHAnsi"/>
        </w:rPr>
        <w:t>proportional to FTE equivalency</w:t>
      </w:r>
      <w:r w:rsidR="00930BDE">
        <w:rPr>
          <w:rFonts w:cstheme="minorHAnsi"/>
        </w:rPr>
        <w:t xml:space="preserve"> </w:t>
      </w:r>
      <w:r w:rsidR="0080765E">
        <w:rPr>
          <w:rFonts w:cstheme="minorHAnsi"/>
        </w:rPr>
        <w:t xml:space="preserve">for the duration of </w:t>
      </w:r>
      <w:r w:rsidR="00DC0AA3">
        <w:rPr>
          <w:rFonts w:cstheme="minorHAnsi"/>
        </w:rPr>
        <w:t>this</w:t>
      </w:r>
      <w:r w:rsidR="0080765E">
        <w:rPr>
          <w:rFonts w:cstheme="minorHAnsi"/>
        </w:rPr>
        <w:t xml:space="preserve"> appointment</w:t>
      </w:r>
      <w:r w:rsidR="00DC0AA3">
        <w:rPr>
          <w:rFonts w:cstheme="minorHAnsi"/>
        </w:rPr>
        <w:t>. Compensation earned during this appointment is retirement-contribution eligible and will be reported as such.</w:t>
      </w:r>
    </w:p>
    <w:p w14:paraId="706308A1" w14:textId="4C19DEA6" w:rsidR="00D07B3D" w:rsidRPr="00AF6648" w:rsidRDefault="00D07B3D" w:rsidP="00D07B3D">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Acknowledgment of Appointment</w:t>
      </w:r>
    </w:p>
    <w:p w14:paraId="1D32AFF6" w14:textId="0AD0B0DA" w:rsidR="00D07B3D" w:rsidRDefault="00D07B3D" w:rsidP="0080765E">
      <w:pPr>
        <w:spacing w:after="120" w:line="240" w:lineRule="auto"/>
      </w:pPr>
      <w:r w:rsidRPr="006A0EC0">
        <w:t xml:space="preserve">Please review the details of the offer in this </w:t>
      </w:r>
      <w:r>
        <w:t>l</w:t>
      </w:r>
      <w:r w:rsidRPr="006A0EC0">
        <w:t xml:space="preserve">etter of </w:t>
      </w:r>
      <w:r>
        <w:t>a</w:t>
      </w:r>
      <w:r w:rsidRPr="006A0EC0">
        <w:t xml:space="preserve">ppointment and, if you agree to all of its terms and conditions, return a signed copy </w:t>
      </w:r>
      <w:r w:rsidR="00FF6E65">
        <w:t xml:space="preserve">or an email response </w:t>
      </w:r>
      <w:r w:rsidRPr="006A0EC0">
        <w:t xml:space="preserve">to me as soon as possible, but no later than </w:t>
      </w:r>
      <w:r w:rsidRPr="00DA6904">
        <w:rPr>
          <w:highlight w:val="yellow"/>
        </w:rPr>
        <w:t>[</w:t>
      </w:r>
      <w:r w:rsidRPr="005F3F4D">
        <w:rPr>
          <w:highlight w:val="yellow"/>
        </w:rPr>
        <w:t xml:space="preserve">insert </w:t>
      </w:r>
      <w:r>
        <w:rPr>
          <w:color w:val="000000"/>
          <w:highlight w:val="yellow"/>
        </w:rPr>
        <w:t>date</w:t>
      </w:r>
      <w:r w:rsidRPr="005F3F4D">
        <w:rPr>
          <w:highlight w:val="yellow"/>
        </w:rPr>
        <w:t>]</w:t>
      </w:r>
      <w:r w:rsidRPr="006A0EC0">
        <w:t>.  This appointment shall not create any right, interest, or expectancy in any other appointment beyond its specific term.</w:t>
      </w:r>
    </w:p>
    <w:p w14:paraId="6962E186" w14:textId="7D958490" w:rsidR="00D07B3D" w:rsidRPr="00D07B3D" w:rsidRDefault="00D07B3D" w:rsidP="0080765E">
      <w:pPr>
        <w:spacing w:after="120" w:line="240" w:lineRule="auto"/>
        <w:rPr>
          <w:rFonts w:ascii="Calibri" w:eastAsia="Times New Roman" w:hAnsi="Calibri" w:cs="Times New Roman"/>
        </w:rPr>
      </w:pPr>
      <w:r w:rsidRPr="00D07B3D">
        <w:rPr>
          <w:rFonts w:ascii="Calibri" w:eastAsia="Times New Roman" w:hAnsi="Calibri" w:cs="Times New Roman"/>
        </w:rPr>
        <w:t xml:space="preserve">We are excited about your acceptance of our </w:t>
      </w:r>
      <w:r w:rsidR="007E09A5" w:rsidRPr="00D07B3D">
        <w:rPr>
          <w:rFonts w:ascii="Calibri" w:eastAsia="Times New Roman" w:hAnsi="Calibri" w:cs="Times New Roman"/>
        </w:rPr>
        <w:t xml:space="preserve">appointment </w:t>
      </w:r>
      <w:r w:rsidRPr="00D07B3D">
        <w:rPr>
          <w:rFonts w:ascii="Calibri" w:eastAsia="Times New Roman" w:hAnsi="Calibri" w:cs="Times New Roman"/>
        </w:rPr>
        <w:t xml:space="preserve">offer. Please do not hesitate to contact me at (352) </w:t>
      </w:r>
      <w:r w:rsidRPr="00D07B3D">
        <w:rPr>
          <w:rFonts w:ascii="Calibri" w:eastAsia="Times New Roman" w:hAnsi="Calibri" w:cs="Times New Roman"/>
          <w:highlight w:val="yellow"/>
        </w:rPr>
        <w:t>[insert phone number</w:t>
      </w:r>
      <w:r w:rsidRPr="00DA6904">
        <w:rPr>
          <w:rFonts w:ascii="Calibri" w:eastAsia="Times New Roman" w:hAnsi="Calibri" w:cs="Times New Roman"/>
          <w:highlight w:val="yellow"/>
        </w:rPr>
        <w:t>]</w:t>
      </w:r>
      <w:r w:rsidRPr="00D07B3D">
        <w:rPr>
          <w:rFonts w:ascii="Calibri" w:eastAsia="Times New Roman" w:hAnsi="Calibri" w:cs="Times New Roman"/>
        </w:rPr>
        <w:t xml:space="preserve"> or by e-mail at </w:t>
      </w:r>
      <w:r w:rsidRPr="00D07B3D">
        <w:rPr>
          <w:rFonts w:ascii="Calibri" w:eastAsia="Times New Roman" w:hAnsi="Calibri" w:cs="Times New Roman"/>
          <w:highlight w:val="yellow"/>
        </w:rPr>
        <w:t xml:space="preserve">[insert email </w:t>
      </w:r>
      <w:r w:rsidRPr="00DA6904">
        <w:rPr>
          <w:rFonts w:ascii="Calibri" w:eastAsia="Times New Roman" w:hAnsi="Calibri" w:cs="Times New Roman"/>
          <w:highlight w:val="yellow"/>
        </w:rPr>
        <w:t>address]</w:t>
      </w:r>
      <w:r w:rsidRPr="00D07B3D">
        <w:rPr>
          <w:rFonts w:ascii="Calibri" w:eastAsia="Times New Roman" w:hAnsi="Calibri" w:cs="Times New Roman"/>
        </w:rPr>
        <w:t xml:space="preserve"> if you have any questions about this letter.</w:t>
      </w:r>
    </w:p>
    <w:p w14:paraId="085A4569" w14:textId="77777777" w:rsidR="0080765E" w:rsidRDefault="0080765E" w:rsidP="00D07B3D">
      <w:pPr>
        <w:rPr>
          <w:rFonts w:ascii="Calibri" w:eastAsia="Times New Roman" w:hAnsi="Calibri" w:cs="Times New Roman"/>
        </w:rPr>
      </w:pPr>
    </w:p>
    <w:p w14:paraId="1172C872" w14:textId="09832CCC" w:rsidR="00D07B3D" w:rsidRPr="00D07B3D" w:rsidRDefault="00D07B3D" w:rsidP="00D07B3D">
      <w:pPr>
        <w:rPr>
          <w:rFonts w:ascii="Calibri" w:eastAsia="Times New Roman" w:hAnsi="Calibri" w:cs="Times New Roman"/>
        </w:rPr>
      </w:pPr>
      <w:r w:rsidRPr="00D07B3D">
        <w:rPr>
          <w:rFonts w:ascii="Calibri" w:eastAsia="Times New Roman" w:hAnsi="Calibri" w:cs="Times New Roman"/>
        </w:rPr>
        <w:t>Sincerely,</w:t>
      </w:r>
    </w:p>
    <w:p w14:paraId="6158FCC3" w14:textId="77777777" w:rsidR="00D362F7" w:rsidRPr="00D07B3D" w:rsidRDefault="00D362F7" w:rsidP="00D362F7">
      <w:pPr>
        <w:rPr>
          <w:rFonts w:ascii="Calibri" w:eastAsia="Times New Roman" w:hAnsi="Calibri" w:cs="Times New Roman"/>
        </w:rPr>
      </w:pPr>
      <w:r w:rsidRPr="00D07B3D">
        <w:rPr>
          <w:rFonts w:ascii="Calibri" w:eastAsia="Times New Roman" w:hAnsi="Calibri" w:cs="Times New Roman"/>
          <w:highlight w:val="yellow"/>
        </w:rPr>
        <w:t>Signature of Employee</w:t>
      </w:r>
    </w:p>
    <w:p w14:paraId="7B806D11" w14:textId="77777777" w:rsidR="00D07B3D" w:rsidRPr="00D07B3D" w:rsidRDefault="00D07B3D" w:rsidP="00D07B3D">
      <w:pPr>
        <w:spacing w:after="0" w:line="240" w:lineRule="auto"/>
        <w:rPr>
          <w:rFonts w:ascii="Calibri" w:eastAsia="Times New Roman" w:hAnsi="Calibri" w:cs="Times New Roman"/>
        </w:rPr>
      </w:pPr>
      <w:r w:rsidRPr="00D07B3D">
        <w:rPr>
          <w:rFonts w:ascii="Calibri" w:eastAsia="Times New Roman" w:hAnsi="Calibri" w:cs="Times New Roman"/>
        </w:rPr>
        <w:t>Name</w:t>
      </w:r>
    </w:p>
    <w:p w14:paraId="08E51319" w14:textId="77777777" w:rsidR="00D07B3D" w:rsidRPr="00D07B3D" w:rsidRDefault="00D07B3D" w:rsidP="00D07B3D">
      <w:pPr>
        <w:spacing w:after="0" w:line="240" w:lineRule="auto"/>
        <w:rPr>
          <w:rFonts w:ascii="Calibri" w:eastAsia="Times New Roman" w:hAnsi="Calibri" w:cs="Times New Roman"/>
        </w:rPr>
      </w:pPr>
      <w:r w:rsidRPr="00D07B3D">
        <w:rPr>
          <w:rFonts w:ascii="Calibri" w:eastAsia="Times New Roman" w:hAnsi="Calibri" w:cs="Times New Roman"/>
        </w:rPr>
        <w:t>Title</w:t>
      </w:r>
    </w:p>
    <w:p w14:paraId="571A6B8A" w14:textId="77777777" w:rsidR="00D07B3D" w:rsidRPr="00D07B3D" w:rsidRDefault="00D07B3D" w:rsidP="00D07B3D">
      <w:pPr>
        <w:rPr>
          <w:rFonts w:ascii="Calibri" w:eastAsia="Times New Roman" w:hAnsi="Calibri" w:cs="Times New Roman"/>
        </w:rPr>
      </w:pPr>
    </w:p>
    <w:p w14:paraId="7836D152" w14:textId="628E4B3D" w:rsidR="00836639" w:rsidRDefault="00836639" w:rsidP="00D07B3D">
      <w:pPr>
        <w:spacing w:after="0" w:line="240" w:lineRule="auto"/>
        <w:rPr>
          <w:b/>
          <w:color w:val="2F5496" w:themeColor="accent5" w:themeShade="BF"/>
          <w:sz w:val="28"/>
          <w:szCs w:val="28"/>
        </w:rPr>
      </w:pPr>
    </w:p>
    <w:p w14:paraId="07E93CDA" w14:textId="19D03AEF" w:rsidR="00BB188D" w:rsidRDefault="00BB188D" w:rsidP="00D07B3D">
      <w:pPr>
        <w:spacing w:after="0" w:line="240" w:lineRule="auto"/>
        <w:rPr>
          <w:b/>
          <w:color w:val="2F5496" w:themeColor="accent5" w:themeShade="BF"/>
          <w:sz w:val="28"/>
          <w:szCs w:val="28"/>
        </w:rPr>
      </w:pPr>
    </w:p>
    <w:p w14:paraId="0A74E5A3" w14:textId="419A5F07" w:rsidR="00BB188D" w:rsidRDefault="00BB188D" w:rsidP="00D07B3D">
      <w:pPr>
        <w:spacing w:after="0" w:line="240" w:lineRule="auto"/>
        <w:rPr>
          <w:b/>
          <w:color w:val="2F5496" w:themeColor="accent5" w:themeShade="BF"/>
          <w:sz w:val="28"/>
          <w:szCs w:val="28"/>
        </w:rPr>
      </w:pPr>
    </w:p>
    <w:p w14:paraId="077B2FDA" w14:textId="5E174DD0" w:rsidR="00D07B3D" w:rsidRPr="00D07B3D" w:rsidRDefault="00D07B3D" w:rsidP="00D07B3D">
      <w:pPr>
        <w:rPr>
          <w:rFonts w:ascii="Calibri" w:eastAsia="Times New Roman" w:hAnsi="Calibri" w:cs="Times New Roman"/>
        </w:rPr>
      </w:pPr>
    </w:p>
    <w:sectPr w:rsidR="00D07B3D" w:rsidRPr="00D07B3D" w:rsidSect="00834987">
      <w:type w:val="continuous"/>
      <w:pgSz w:w="12240" w:h="15840"/>
      <w:pgMar w:top="1008" w:right="1008" w:bottom="1008" w:left="1008"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reHR" w:date="2021-03-12T10:47:00Z" w:initials="M">
    <w:p w14:paraId="2220157D" w14:textId="77777777" w:rsidR="00AC3231" w:rsidRDefault="00AC3231" w:rsidP="00AC3231">
      <w:pPr>
        <w:pStyle w:val="CommentText"/>
        <w:rPr>
          <w:noProof/>
        </w:rPr>
      </w:pPr>
      <w:r>
        <w:rPr>
          <w:rStyle w:val="CommentReference"/>
        </w:rPr>
        <w:annotationRef/>
      </w:r>
      <w:r>
        <w:rPr>
          <w:noProof/>
        </w:rPr>
        <w:t xml:space="preserve">Per Article 17.3: </w:t>
      </w:r>
    </w:p>
    <w:p w14:paraId="43E5264A" w14:textId="77777777" w:rsidR="00AC3231" w:rsidRDefault="00AC3231" w:rsidP="00AC3231">
      <w:pPr>
        <w:pStyle w:val="CommentText"/>
        <w:rPr>
          <w:noProof/>
        </w:rPr>
      </w:pPr>
      <w:r>
        <w:t xml:space="preserve">(1) For each three-credit-hour course appointment during the summer, a faculty member shall receive 12.50% of the faculty member’s academic year rate of pay. </w:t>
      </w:r>
    </w:p>
    <w:p w14:paraId="48FAC278" w14:textId="77777777" w:rsidR="00AC3231" w:rsidRDefault="00AC3231" w:rsidP="00AC3231">
      <w:pPr>
        <w:pStyle w:val="CommentText"/>
        <w:rPr>
          <w:noProof/>
        </w:rPr>
      </w:pPr>
      <w:r>
        <w:t xml:space="preserve">(2) For each four-credit-hour course appointment during the summer, a faculty member shall receive 16.66% of the faculty member’s academic year rate of pay. </w:t>
      </w:r>
    </w:p>
    <w:p w14:paraId="57034A69" w14:textId="77777777" w:rsidR="00AC3231" w:rsidRDefault="00AC3231" w:rsidP="00AC3231">
      <w:pPr>
        <w:pStyle w:val="CommentText"/>
        <w:rPr>
          <w:noProof/>
        </w:rPr>
      </w:pPr>
      <w:r>
        <w:t xml:space="preserve">(3) Compensation for courses that are other than three (3) or four (4) credit hours shall be prorated accordingly. </w:t>
      </w:r>
    </w:p>
    <w:p w14:paraId="344A8FA9" w14:textId="77777777" w:rsidR="00AC3231" w:rsidRDefault="00AC3231" w:rsidP="00AC3231">
      <w:pPr>
        <w:pStyle w:val="CommentText"/>
        <w:rPr>
          <w:noProof/>
        </w:rPr>
      </w:pPr>
      <w:r>
        <w:t>(4) Units may elect rates of pay that exceed the above.</w:t>
      </w:r>
    </w:p>
    <w:p w14:paraId="2B76275A" w14:textId="77777777" w:rsidR="00AC3231" w:rsidRDefault="00AC3231" w:rsidP="00AC3231">
      <w:pPr>
        <w:pStyle w:val="CommentText"/>
        <w:rPr>
          <w:noProof/>
        </w:rPr>
      </w:pPr>
    </w:p>
    <w:p w14:paraId="2FC8126C" w14:textId="5733C2E1" w:rsidR="00AC3231" w:rsidRDefault="00AC3231" w:rsidP="00AC3231">
      <w:pPr>
        <w:pStyle w:val="CommentText"/>
      </w:pPr>
    </w:p>
  </w:comment>
  <w:comment w:id="1" w:author="CoreHR" w:date="2021-03-12T10:46:00Z" w:initials="M">
    <w:p w14:paraId="2D353EBC" w14:textId="29476E92" w:rsidR="00AC3231" w:rsidRDefault="00AC3231">
      <w:pPr>
        <w:pStyle w:val="CommentText"/>
      </w:pPr>
      <w:r>
        <w:rPr>
          <w:rStyle w:val="CommentReference"/>
        </w:rPr>
        <w:annotationRef/>
      </w:r>
      <w:r w:rsidR="00DC0AA3">
        <w:rPr>
          <w:noProof/>
        </w:rPr>
        <w:t xml:space="preserve">Delete </w:t>
      </w:r>
      <w:r>
        <w:rPr>
          <w:noProof/>
        </w:rPr>
        <w:t>section if faculty is not teaching during the summer</w:t>
      </w:r>
    </w:p>
  </w:comment>
  <w:comment w:id="2" w:author="CoreHR" w:date="2021-03-12T10:48:00Z" w:initials="M">
    <w:p w14:paraId="629B39C1" w14:textId="222448E3" w:rsidR="00AC3231" w:rsidRDefault="00AC3231">
      <w:pPr>
        <w:pStyle w:val="CommentText"/>
      </w:pPr>
      <w:r>
        <w:rPr>
          <w:rStyle w:val="CommentReference"/>
        </w:rPr>
        <w:annotationRef/>
      </w:r>
      <w:r w:rsidR="00DC0AA3">
        <w:t>Other c</w:t>
      </w:r>
      <w:r>
        <w:t xml:space="preserve">redit-generating activities such as thesis or dissertation supervision, directed individual studies, supervised teaching or research, or supervision of student interns, as well as research or service activities, may be assigned by the University during the summer term. </w:t>
      </w:r>
    </w:p>
    <w:p w14:paraId="3C747C9F" w14:textId="77777777" w:rsidR="00AC3231" w:rsidRDefault="00AC3231">
      <w:pPr>
        <w:pStyle w:val="CommentText"/>
      </w:pPr>
    </w:p>
    <w:p w14:paraId="4DE732C9" w14:textId="6EBBFA0B" w:rsidR="00AC3231" w:rsidRDefault="00AC3231">
      <w:pPr>
        <w:pStyle w:val="CommentText"/>
      </w:pPr>
      <w:r>
        <w:t>However, no faculty member shall be required to undertake such assigned other credit</w:t>
      </w:r>
      <w:r>
        <w:rPr>
          <w:noProof/>
        </w:rPr>
        <w:t>-</w:t>
      </w:r>
      <w:r>
        <w:t>generating activities, or assigned research or service activities, without compensation for that specific activity in addition to the compensation provided for the faculty member’s summer instructional appointment.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C8126C" w15:done="0"/>
  <w15:commentEx w15:paraId="2D353EBC" w15:done="0"/>
  <w15:commentEx w15:paraId="4DE73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F5C52C" w16cex:dateUtc="2021-03-12T15:47:00Z"/>
  <w16cex:commentExtensible w16cex:durableId="23F5C4ED" w16cex:dateUtc="2021-03-12T15:46:00Z"/>
  <w16cex:commentExtensible w16cex:durableId="23F5C572" w16cex:dateUtc="2021-03-12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C8126C" w16cid:durableId="23F5C52C"/>
  <w16cid:commentId w16cid:paraId="2D353EBC" w16cid:durableId="23F5C4ED"/>
  <w16cid:commentId w16cid:paraId="4DE732C9" w16cid:durableId="23F5C5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DA2C8" w14:textId="77777777" w:rsidR="009E53CE" w:rsidRDefault="009E53CE">
      <w:r>
        <w:separator/>
      </w:r>
    </w:p>
  </w:endnote>
  <w:endnote w:type="continuationSeparator" w:id="0">
    <w:p w14:paraId="33251EEB" w14:textId="77777777" w:rsidR="009E53CE" w:rsidRDefault="009E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6533733C" w14:textId="58D18DA3" w:rsidR="009D4636" w:rsidRDefault="001A3228" w:rsidP="00D40D63">
        <w:pPr>
          <w:pStyle w:val="Footer"/>
          <w:jc w:val="right"/>
        </w:pPr>
        <w:r>
          <w:fldChar w:fldCharType="begin"/>
        </w:r>
        <w:r>
          <w:instrText xml:space="preserve"> DATE \@ "MMMM d, yyyy" </w:instrText>
        </w:r>
        <w:r>
          <w:fldChar w:fldCharType="separate"/>
        </w:r>
        <w:r w:rsidR="007E0AF2">
          <w:rPr>
            <w:noProof/>
          </w:rPr>
          <w:t>August 16,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A156C" w14:textId="77777777" w:rsidR="009E53CE" w:rsidRDefault="009E53CE">
      <w:r>
        <w:separator/>
      </w:r>
    </w:p>
  </w:footnote>
  <w:footnote w:type="continuationSeparator" w:id="0">
    <w:p w14:paraId="3AD8AFFE" w14:textId="77777777" w:rsidR="009E53CE" w:rsidRDefault="009E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290BD631" w:rsidR="31E4AE9D" w:rsidRDefault="00D362F7" w:rsidP="31E4AE9D">
    <w:pPr>
      <w:pStyle w:val="Header"/>
    </w:pPr>
    <w:r w:rsidRPr="00046B10">
      <w:rPr>
        <w:noProof/>
      </w:rPr>
      <w:drawing>
        <wp:anchor distT="0" distB="0" distL="114300" distR="114300" simplePos="0" relativeHeight="251659264" behindDoc="0" locked="0" layoutInCell="1" allowOverlap="0" wp14:anchorId="691762CA" wp14:editId="36AB3B31">
          <wp:simplePos x="0" y="0"/>
          <wp:positionH relativeFrom="margin">
            <wp:posOffset>1986280</wp:posOffset>
          </wp:positionH>
          <wp:positionV relativeFrom="paragraph">
            <wp:posOffset>532765</wp:posOffset>
          </wp:positionV>
          <wp:extent cx="2054225" cy="211455"/>
          <wp:effectExtent l="0" t="0" r="317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38C7" w:rsidRPr="00046B10">
      <w:rPr>
        <w:noProof/>
      </w:rPr>
      <mc:AlternateContent>
        <mc:Choice Requires="wps">
          <w:drawing>
            <wp:anchor distT="0" distB="0" distL="114300" distR="114300" simplePos="0" relativeHeight="251660288" behindDoc="0" locked="0" layoutInCell="1" allowOverlap="1" wp14:anchorId="467CA0F4" wp14:editId="4624D138">
              <wp:simplePos x="0" y="0"/>
              <wp:positionH relativeFrom="margin">
                <wp:align>left</wp:align>
              </wp:positionH>
              <wp:positionV relativeFrom="paragraph">
                <wp:posOffset>-123825</wp:posOffset>
              </wp:positionV>
              <wp:extent cx="6200775" cy="590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200775" cy="5905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B61B12" w14:textId="61DD2F52" w:rsidR="001A3228" w:rsidRPr="00D362F7" w:rsidRDefault="00FF6E65"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55C7F">
                            <w:rPr>
                              <w:rFonts w:ascii="Aharoni" w:hAnsi="Aharoni" w:cs="Aharoni"/>
                              <w:b/>
                              <w:bCs/>
                              <w:color w:val="2E74B5" w:themeColor="accent1" w:themeShade="BF"/>
                              <w:sz w:val="40"/>
                              <w:szCs w:val="56"/>
                            </w:rPr>
                            <w:t>:</w:t>
                          </w:r>
                          <w:r w:rsidR="005438C7">
                            <w:rPr>
                              <w:rFonts w:ascii="Aharoni" w:hAnsi="Aharoni" w:cs="Aharoni"/>
                              <w:b/>
                              <w:bCs/>
                              <w:color w:val="2E74B5" w:themeColor="accent1" w:themeShade="BF"/>
                              <w:sz w:val="40"/>
                              <w:szCs w:val="56"/>
                            </w:rPr>
                            <w:t xml:space="preserve"> </w:t>
                          </w:r>
                          <w:r>
                            <w:rPr>
                              <w:rFonts w:ascii="Aharoni" w:hAnsi="Aharoni" w:cs="Aharoni"/>
                              <w:b/>
                              <w:bCs/>
                              <w:color w:val="2E74B5" w:themeColor="accent1" w:themeShade="BF"/>
                              <w:sz w:val="40"/>
                              <w:szCs w:val="56"/>
                            </w:rPr>
                            <w:t xml:space="preserve">Summer </w:t>
                          </w:r>
                          <w:r w:rsidR="00266677">
                            <w:rPr>
                              <w:rFonts w:ascii="Aharoni" w:hAnsi="Aharoni" w:cs="Aharoni"/>
                              <w:b/>
                              <w:bCs/>
                              <w:color w:val="2E74B5" w:themeColor="accent1" w:themeShade="BF"/>
                              <w:sz w:val="40"/>
                              <w:szCs w:val="56"/>
                            </w:rPr>
                            <w:t xml:space="preserve">Faculty </w:t>
                          </w:r>
                          <w:r w:rsidR="00D362F7">
                            <w:rPr>
                              <w:rFonts w:ascii="Aharoni" w:hAnsi="Aharoni" w:cs="Aharoni"/>
                              <w:b/>
                              <w:bCs/>
                              <w:color w:val="2E74B5" w:themeColor="accent1" w:themeShade="BF"/>
                              <w:sz w:val="40"/>
                              <w:szCs w:val="56"/>
                            </w:rPr>
                            <w:t xml:space="preserve">Employment </w:t>
                          </w:r>
                          <w:r>
                            <w:rPr>
                              <w:rFonts w:ascii="Aharoni" w:hAnsi="Aharoni" w:cs="Aharoni"/>
                              <w:b/>
                              <w:bCs/>
                              <w:color w:val="2E74B5" w:themeColor="accent1" w:themeShade="BF"/>
                              <w:sz w:val="40"/>
                              <w:szCs w:val="56"/>
                            </w:rPr>
                            <w:t>(FASU)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9.75pt;width:488.25pt;height:4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" filled="f" strokecolor="#1f4d78 [1604]" strokeweight="1.5pt">
              <v:textbox>
                <w:txbxContent>
                  <w:p w14:paraId="3BB61B12" w14:textId="61DD2F52" w:rsidR="001A3228" w:rsidRPr="00D362F7" w:rsidRDefault="00FF6E65"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55C7F">
                      <w:rPr>
                        <w:rFonts w:ascii="Aharoni" w:hAnsi="Aharoni" w:cs="Aharoni"/>
                        <w:b/>
                        <w:bCs/>
                        <w:color w:val="2E74B5" w:themeColor="accent1" w:themeShade="BF"/>
                        <w:sz w:val="40"/>
                        <w:szCs w:val="56"/>
                      </w:rPr>
                      <w:t>:</w:t>
                    </w:r>
                    <w:r w:rsidR="005438C7">
                      <w:rPr>
                        <w:rFonts w:ascii="Aharoni" w:hAnsi="Aharoni" w:cs="Aharoni"/>
                        <w:b/>
                        <w:bCs/>
                        <w:color w:val="2E74B5" w:themeColor="accent1" w:themeShade="BF"/>
                        <w:sz w:val="40"/>
                        <w:szCs w:val="56"/>
                      </w:rPr>
                      <w:t xml:space="preserve"> </w:t>
                    </w:r>
                    <w:r>
                      <w:rPr>
                        <w:rFonts w:ascii="Aharoni" w:hAnsi="Aharoni" w:cs="Aharoni"/>
                        <w:b/>
                        <w:bCs/>
                        <w:color w:val="2E74B5" w:themeColor="accent1" w:themeShade="BF"/>
                        <w:sz w:val="40"/>
                        <w:szCs w:val="56"/>
                      </w:rPr>
                      <w:t xml:space="preserve">Summer </w:t>
                    </w:r>
                    <w:r w:rsidR="00266677">
                      <w:rPr>
                        <w:rFonts w:ascii="Aharoni" w:hAnsi="Aharoni" w:cs="Aharoni"/>
                        <w:b/>
                        <w:bCs/>
                        <w:color w:val="2E74B5" w:themeColor="accent1" w:themeShade="BF"/>
                        <w:sz w:val="40"/>
                        <w:szCs w:val="56"/>
                      </w:rPr>
                      <w:t xml:space="preserve">Faculty </w:t>
                    </w:r>
                    <w:r w:rsidR="00D362F7">
                      <w:rPr>
                        <w:rFonts w:ascii="Aharoni" w:hAnsi="Aharoni" w:cs="Aharoni"/>
                        <w:b/>
                        <w:bCs/>
                        <w:color w:val="2E74B5" w:themeColor="accent1" w:themeShade="BF"/>
                        <w:sz w:val="40"/>
                        <w:szCs w:val="56"/>
                      </w:rPr>
                      <w:t xml:space="preserve">Employment </w:t>
                    </w:r>
                    <w:r>
                      <w:rPr>
                        <w:rFonts w:ascii="Aharoni" w:hAnsi="Aharoni" w:cs="Aharoni"/>
                        <w:b/>
                        <w:bCs/>
                        <w:color w:val="2E74B5" w:themeColor="accent1" w:themeShade="BF"/>
                        <w:sz w:val="40"/>
                        <w:szCs w:val="56"/>
                      </w:rPr>
                      <w:t>(FASU)</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D2A91"/>
    <w:multiLevelType w:val="hybridMultilevel"/>
    <w:tmpl w:val="52A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6951062">
    <w:abstractNumId w:val="5"/>
  </w:num>
  <w:num w:numId="2" w16cid:durableId="901216884">
    <w:abstractNumId w:val="3"/>
  </w:num>
  <w:num w:numId="3" w16cid:durableId="727188952">
    <w:abstractNumId w:val="1"/>
  </w:num>
  <w:num w:numId="4" w16cid:durableId="1891918277">
    <w:abstractNumId w:val="7"/>
  </w:num>
  <w:num w:numId="5" w16cid:durableId="648751917">
    <w:abstractNumId w:val="6"/>
  </w:num>
  <w:num w:numId="6" w16cid:durableId="1157956107">
    <w:abstractNumId w:val="2"/>
  </w:num>
  <w:num w:numId="7" w16cid:durableId="800850645">
    <w:abstractNumId w:val="0"/>
  </w:num>
  <w:num w:numId="8" w16cid:durableId="17247167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reHR">
    <w15:presenceInfo w15:providerId="None" w15:userId="Core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35F2"/>
    <w:rsid w:val="00016904"/>
    <w:rsid w:val="00046B10"/>
    <w:rsid w:val="00055D8E"/>
    <w:rsid w:val="00065BEE"/>
    <w:rsid w:val="0007540F"/>
    <w:rsid w:val="000851DA"/>
    <w:rsid w:val="000A33B6"/>
    <w:rsid w:val="000C3614"/>
    <w:rsid w:val="000E6955"/>
    <w:rsid w:val="000F2045"/>
    <w:rsid w:val="000F3A18"/>
    <w:rsid w:val="0010252B"/>
    <w:rsid w:val="00104506"/>
    <w:rsid w:val="001063C3"/>
    <w:rsid w:val="0012452A"/>
    <w:rsid w:val="0013714F"/>
    <w:rsid w:val="00147625"/>
    <w:rsid w:val="00176A14"/>
    <w:rsid w:val="00190753"/>
    <w:rsid w:val="0019569C"/>
    <w:rsid w:val="001A20F2"/>
    <w:rsid w:val="001A3228"/>
    <w:rsid w:val="001A4D20"/>
    <w:rsid w:val="001B4BC1"/>
    <w:rsid w:val="001E1015"/>
    <w:rsid w:val="001E62AA"/>
    <w:rsid w:val="00212659"/>
    <w:rsid w:val="00220841"/>
    <w:rsid w:val="00231858"/>
    <w:rsid w:val="002431C0"/>
    <w:rsid w:val="00244EA3"/>
    <w:rsid w:val="0024510A"/>
    <w:rsid w:val="00260DCF"/>
    <w:rsid w:val="00260FAF"/>
    <w:rsid w:val="00266677"/>
    <w:rsid w:val="00267AC7"/>
    <w:rsid w:val="00281B33"/>
    <w:rsid w:val="002A20B6"/>
    <w:rsid w:val="002B4925"/>
    <w:rsid w:val="002C74A3"/>
    <w:rsid w:val="002C7CAE"/>
    <w:rsid w:val="003036C0"/>
    <w:rsid w:val="00312D89"/>
    <w:rsid w:val="003452AF"/>
    <w:rsid w:val="00355C7F"/>
    <w:rsid w:val="00376EA2"/>
    <w:rsid w:val="003C5D31"/>
    <w:rsid w:val="003F30B3"/>
    <w:rsid w:val="00405859"/>
    <w:rsid w:val="00441369"/>
    <w:rsid w:val="00451FAB"/>
    <w:rsid w:val="004875B8"/>
    <w:rsid w:val="004F440D"/>
    <w:rsid w:val="0054269A"/>
    <w:rsid w:val="005438C7"/>
    <w:rsid w:val="00553F64"/>
    <w:rsid w:val="0056410B"/>
    <w:rsid w:val="00565358"/>
    <w:rsid w:val="005712AF"/>
    <w:rsid w:val="0057605C"/>
    <w:rsid w:val="00576E92"/>
    <w:rsid w:val="005802A0"/>
    <w:rsid w:val="005B7526"/>
    <w:rsid w:val="005C1D08"/>
    <w:rsid w:val="005C6B7C"/>
    <w:rsid w:val="00655A66"/>
    <w:rsid w:val="006573BC"/>
    <w:rsid w:val="00673E99"/>
    <w:rsid w:val="006A0933"/>
    <w:rsid w:val="006F2409"/>
    <w:rsid w:val="006F51DC"/>
    <w:rsid w:val="0070173D"/>
    <w:rsid w:val="007068B1"/>
    <w:rsid w:val="007076F3"/>
    <w:rsid w:val="007370D0"/>
    <w:rsid w:val="007406CB"/>
    <w:rsid w:val="00745C6C"/>
    <w:rsid w:val="00755B93"/>
    <w:rsid w:val="007901DA"/>
    <w:rsid w:val="007B3B1A"/>
    <w:rsid w:val="007B3CD4"/>
    <w:rsid w:val="007E09A5"/>
    <w:rsid w:val="007E0AF2"/>
    <w:rsid w:val="007F1534"/>
    <w:rsid w:val="0080765E"/>
    <w:rsid w:val="00825A06"/>
    <w:rsid w:val="00830FCE"/>
    <w:rsid w:val="00834987"/>
    <w:rsid w:val="00836639"/>
    <w:rsid w:val="00842C84"/>
    <w:rsid w:val="00852705"/>
    <w:rsid w:val="00870B1C"/>
    <w:rsid w:val="008C13A7"/>
    <w:rsid w:val="008C71AD"/>
    <w:rsid w:val="008D4056"/>
    <w:rsid w:val="008E3AAF"/>
    <w:rsid w:val="00910862"/>
    <w:rsid w:val="00922D83"/>
    <w:rsid w:val="00925BBE"/>
    <w:rsid w:val="00930BDE"/>
    <w:rsid w:val="00965B16"/>
    <w:rsid w:val="009800A1"/>
    <w:rsid w:val="00980867"/>
    <w:rsid w:val="009821C3"/>
    <w:rsid w:val="009825FD"/>
    <w:rsid w:val="009D3030"/>
    <w:rsid w:val="009D4636"/>
    <w:rsid w:val="009E53CE"/>
    <w:rsid w:val="00A17A08"/>
    <w:rsid w:val="00A236D5"/>
    <w:rsid w:val="00A63632"/>
    <w:rsid w:val="00AC3231"/>
    <w:rsid w:val="00AF6648"/>
    <w:rsid w:val="00B11803"/>
    <w:rsid w:val="00B23E8A"/>
    <w:rsid w:val="00B35F83"/>
    <w:rsid w:val="00B5112A"/>
    <w:rsid w:val="00B715C3"/>
    <w:rsid w:val="00B7634B"/>
    <w:rsid w:val="00B808A8"/>
    <w:rsid w:val="00BA1BF8"/>
    <w:rsid w:val="00BA1E8E"/>
    <w:rsid w:val="00BA7CE1"/>
    <w:rsid w:val="00BB188D"/>
    <w:rsid w:val="00BD71C8"/>
    <w:rsid w:val="00BE52BE"/>
    <w:rsid w:val="00C3394A"/>
    <w:rsid w:val="00C47D12"/>
    <w:rsid w:val="00C60286"/>
    <w:rsid w:val="00CC795E"/>
    <w:rsid w:val="00CF190E"/>
    <w:rsid w:val="00D07B3D"/>
    <w:rsid w:val="00D07BCF"/>
    <w:rsid w:val="00D362F7"/>
    <w:rsid w:val="00D40D63"/>
    <w:rsid w:val="00D416B5"/>
    <w:rsid w:val="00D521A6"/>
    <w:rsid w:val="00DA6904"/>
    <w:rsid w:val="00DB1206"/>
    <w:rsid w:val="00DC0857"/>
    <w:rsid w:val="00DC0AA3"/>
    <w:rsid w:val="00DC1249"/>
    <w:rsid w:val="00DE6AD0"/>
    <w:rsid w:val="00DF49DC"/>
    <w:rsid w:val="00E04D9B"/>
    <w:rsid w:val="00E52AA3"/>
    <w:rsid w:val="00E61C1D"/>
    <w:rsid w:val="00E63C59"/>
    <w:rsid w:val="00E7149E"/>
    <w:rsid w:val="00EA31DA"/>
    <w:rsid w:val="00EB5F2F"/>
    <w:rsid w:val="00ED092F"/>
    <w:rsid w:val="00EF25BD"/>
    <w:rsid w:val="00EF2E24"/>
    <w:rsid w:val="00F03EDF"/>
    <w:rsid w:val="00F2741E"/>
    <w:rsid w:val="00F322E6"/>
    <w:rsid w:val="00F83FD4"/>
    <w:rsid w:val="00F93D14"/>
    <w:rsid w:val="00FA0062"/>
    <w:rsid w:val="00FB5F99"/>
    <w:rsid w:val="00FC3199"/>
    <w:rsid w:val="00FF6E65"/>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20841"/>
    <w:rPr>
      <w:rFonts w:ascii="Times New Roman" w:eastAsia="Times New Roman" w:hAnsi="Times New Roman" w:cs="Times New Roman"/>
      <w:b/>
      <w:bCs/>
      <w:sz w:val="20"/>
      <w:szCs w:val="20"/>
    </w:rPr>
  </w:style>
  <w:style w:type="paragraph" w:styleId="Revision">
    <w:name w:val="Revision"/>
    <w:hidden/>
    <w:uiPriority w:val="99"/>
    <w:semiHidden/>
    <w:rsid w:val="00755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388999">
      <w:bodyDiv w:val="1"/>
      <w:marLeft w:val="0"/>
      <w:marRight w:val="0"/>
      <w:marTop w:val="0"/>
      <w:marBottom w:val="0"/>
      <w:divBdr>
        <w:top w:val="none" w:sz="0" w:space="0" w:color="auto"/>
        <w:left w:val="none" w:sz="0" w:space="0" w:color="auto"/>
        <w:bottom w:val="none" w:sz="0" w:space="0" w:color="auto"/>
        <w:right w:val="none" w:sz="0" w:space="0" w:color="auto"/>
      </w:divBdr>
    </w:div>
    <w:div w:id="1430006627">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20864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hr.ufl.edu/forms-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i.ufl.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fl.edu/" TargetMode="External"/><Relationship Id="rId5" Type="http://schemas.openxmlformats.org/officeDocument/2006/relationships/footnotes" Target="footnotes.xml"/><Relationship Id="rId15" Type="http://schemas.openxmlformats.org/officeDocument/2006/relationships/hyperlink" Target="https://policy.ufl.edu/policy/remote-work-location/" TargetMode="Externa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7</cp:revision>
  <cp:lastPrinted>2021-03-12T14:53:00Z</cp:lastPrinted>
  <dcterms:created xsi:type="dcterms:W3CDTF">2023-07-27T12:33:00Z</dcterms:created>
  <dcterms:modified xsi:type="dcterms:W3CDTF">2024-08-16T20:56:00Z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caf9a6ed7ff71682c4f3046fa4202ab2adba6fa00ca7f03605326566296d5976</vt:lpwstr>
  </property>
</Properties>
</file>