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095D" w14:textId="79AD662E" w:rsidR="00201759" w:rsidRDefault="00E43DBA" w:rsidP="004A7087">
      <w:r>
        <w:rPr>
          <w:noProof/>
        </w:rPr>
        <w:drawing>
          <wp:anchor distT="0" distB="0" distL="114300" distR="114300" simplePos="0" relativeHeight="251662336" behindDoc="0" locked="0" layoutInCell="1" allowOverlap="1" wp14:anchorId="37397D84" wp14:editId="33092843">
            <wp:simplePos x="0" y="0"/>
            <wp:positionH relativeFrom="margin">
              <wp:posOffset>-116205</wp:posOffset>
            </wp:positionH>
            <wp:positionV relativeFrom="paragraph">
              <wp:posOffset>-373380</wp:posOffset>
            </wp:positionV>
            <wp:extent cx="6644640" cy="1722120"/>
            <wp:effectExtent l="0" t="0" r="3810" b="0"/>
            <wp:wrapNone/>
            <wp:docPr id="469417614" name="Picture 4" descr="A close-up of a person and perso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17614" name="Picture 4" descr="A close-up of a person and person shaking hands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9" b="33572"/>
                    <a:stretch/>
                  </pic:blipFill>
                  <pic:spPr bwMode="auto">
                    <a:xfrm>
                      <a:off x="0" y="0"/>
                      <a:ext cx="664464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AFD4B" wp14:editId="260A363A">
                <wp:simplePos x="0" y="0"/>
                <wp:positionH relativeFrom="margin">
                  <wp:posOffset>-133350</wp:posOffset>
                </wp:positionH>
                <wp:positionV relativeFrom="paragraph">
                  <wp:posOffset>-373380</wp:posOffset>
                </wp:positionV>
                <wp:extent cx="6652260" cy="1729740"/>
                <wp:effectExtent l="0" t="0" r="15240" b="22860"/>
                <wp:wrapNone/>
                <wp:docPr id="18840687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1729740"/>
                        </a:xfrm>
                        <a:prstGeom prst="rect">
                          <a:avLst/>
                        </a:prstGeom>
                        <a:solidFill>
                          <a:srgbClr val="002657">
                            <a:alpha val="7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B5F17" w14:textId="520D1AFC" w:rsidR="00DB20B6" w:rsidRDefault="009953EF" w:rsidP="00DB20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FD4B" id="Rectangle 5" o:spid="_x0000_s1026" style="position:absolute;margin-left:-10.5pt;margin-top:-29.4pt;width:523.8pt;height:13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" fillcolor="#002657" strokecolor="#09101d [484]" strokeweight="1pt">
                <v:fill opacity="49087f"/>
                <v:textbox>
                  <w:txbxContent>
                    <w:p w14:paraId="243B5F17" w14:textId="520D1AFC" w:rsidR="00DB20B6" w:rsidRDefault="009953EF" w:rsidP="00DB20B6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158B">
        <w:rPr>
          <w:noProof/>
        </w:rPr>
        <w:drawing>
          <wp:anchor distT="0" distB="0" distL="114300" distR="114300" simplePos="0" relativeHeight="251683840" behindDoc="0" locked="0" layoutInCell="1" allowOverlap="1" wp14:anchorId="48286A6B" wp14:editId="0C35E594">
            <wp:simplePos x="0" y="0"/>
            <wp:positionH relativeFrom="margin">
              <wp:posOffset>5280660</wp:posOffset>
            </wp:positionH>
            <wp:positionV relativeFrom="paragraph">
              <wp:posOffset>-286385</wp:posOffset>
            </wp:positionV>
            <wp:extent cx="1116515" cy="1124712"/>
            <wp:effectExtent l="0" t="0" r="7620" b="0"/>
            <wp:wrapNone/>
            <wp:docPr id="1154724810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24810" name="Picture 1" descr="A green circle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15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4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8659" wp14:editId="32D76955">
                <wp:simplePos x="0" y="0"/>
                <wp:positionH relativeFrom="margin">
                  <wp:posOffset>-60960</wp:posOffset>
                </wp:positionH>
                <wp:positionV relativeFrom="paragraph">
                  <wp:posOffset>-212725</wp:posOffset>
                </wp:positionV>
                <wp:extent cx="5257800" cy="975360"/>
                <wp:effectExtent l="0" t="0" r="0" b="0"/>
                <wp:wrapNone/>
                <wp:docPr id="17632616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C4C15" w14:textId="0DA3CC5E" w:rsidR="009953EF" w:rsidRPr="009953EF" w:rsidRDefault="009953EF" w:rsidP="009953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Professional Academic Advisor</w:t>
                            </w:r>
                            <w:r w:rsidR="00201759"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Onboardin</w:t>
                            </w: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  <w:p w14:paraId="1E24FCFE" w14:textId="77777777" w:rsidR="00201759" w:rsidRPr="009953EF" w:rsidRDefault="0020175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86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.8pt;margin-top:-16.75pt;width:414pt;height:7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cK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" filled="f" stroked="f" strokeweight=".5pt">
                <v:textbox>
                  <w:txbxContent>
                    <w:p w14:paraId="183C4C15" w14:textId="0DA3CC5E" w:rsidR="009953EF" w:rsidRPr="009953EF" w:rsidRDefault="009953EF" w:rsidP="009953E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Professional Academic Advisor</w:t>
                      </w:r>
                      <w:r w:rsidR="00201759"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Onboardin</w:t>
                      </w: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</w:t>
                      </w:r>
                    </w:p>
                    <w:p w14:paraId="1E24FCFE" w14:textId="77777777" w:rsidR="00201759" w:rsidRPr="009953EF" w:rsidRDefault="00201759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01FD1" w14:textId="1ED6CE61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1D4A2BFE" w14:textId="1932F99F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F1FB0EF" wp14:editId="539F04DA">
            <wp:simplePos x="0" y="0"/>
            <wp:positionH relativeFrom="column">
              <wp:posOffset>121920</wp:posOffset>
            </wp:positionH>
            <wp:positionV relativeFrom="paragraph">
              <wp:posOffset>203835</wp:posOffset>
            </wp:positionV>
            <wp:extent cx="1600200" cy="224422"/>
            <wp:effectExtent l="0" t="0" r="0" b="4445"/>
            <wp:wrapNone/>
            <wp:docPr id="236782578" name="Picture 9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2578" name="Picture 9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E4F" w14:textId="6F54C7AB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243FCE21" w14:textId="5F2F06A1" w:rsidR="00DB4262" w:rsidRPr="00DB4262" w:rsidRDefault="001E034B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  <w:r>
        <w:rPr>
          <w:i/>
          <w:iCs/>
          <w:color w:val="8EAADB" w:themeColor="accent1" w:themeTint="99"/>
          <w:sz w:val="36"/>
          <w:szCs w:val="36"/>
        </w:rPr>
        <w:t>Six Months</w:t>
      </w:r>
    </w:p>
    <w:p w14:paraId="1A40712E" w14:textId="64FA45A4" w:rsidR="00C718FA" w:rsidRPr="001E3A19" w:rsidRDefault="00201759" w:rsidP="001E3A19">
      <w:pPr>
        <w:tabs>
          <w:tab w:val="left" w:pos="948"/>
        </w:tabs>
      </w:pPr>
      <w:r>
        <w:t xml:space="preserve">This document is used </w:t>
      </w:r>
      <w:r w:rsidR="004A7087">
        <w:t xml:space="preserve">by </w:t>
      </w:r>
      <w:r w:rsidR="00710FDE">
        <w:t xml:space="preserve">the </w:t>
      </w:r>
      <w:r w:rsidR="004A7087">
        <w:t xml:space="preserve">Academic Advisor </w:t>
      </w:r>
      <w:r w:rsidR="00710FDE">
        <w:t xml:space="preserve">to ensure all tasks are completed within the first </w:t>
      </w:r>
      <w:r w:rsidR="001E034B">
        <w:t>six months</w:t>
      </w:r>
      <w:r w:rsidR="00710FDE">
        <w:t xml:space="preserve"> of employment</w:t>
      </w:r>
      <w:r w:rsidR="004A7087">
        <w:t xml:space="preserve">. </w:t>
      </w:r>
      <w:r w:rsidR="00AE64A1">
        <w:t>This document will be stored ________.</w:t>
      </w:r>
    </w:p>
    <w:tbl>
      <w:tblPr>
        <w:tblStyle w:val="ListTable1Light-Accent1"/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90"/>
      </w:tblGrid>
      <w:tr w:rsidR="00DB4262" w14:paraId="5CAD2886" w14:textId="77777777" w:rsidTr="3D89A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none" w:sz="0" w:space="0" w:color="auto"/>
            </w:tcBorders>
            <w:shd w:val="clear" w:color="auto" w:fill="002657"/>
          </w:tcPr>
          <w:p w14:paraId="51D6B309" w14:textId="489495F5" w:rsidR="00DB4262" w:rsidRPr="00161181" w:rsidRDefault="00DB4262" w:rsidP="001E3A19">
            <w:pPr>
              <w:tabs>
                <w:tab w:val="left" w:pos="948"/>
              </w:tabs>
              <w:rPr>
                <w:b w:val="0"/>
                <w:bCs w:val="0"/>
              </w:rPr>
            </w:pPr>
          </w:p>
        </w:tc>
        <w:tc>
          <w:tcPr>
            <w:tcW w:w="9090" w:type="dxa"/>
            <w:tcBorders>
              <w:bottom w:val="none" w:sz="0" w:space="0" w:color="auto"/>
            </w:tcBorders>
            <w:shd w:val="clear" w:color="auto" w:fill="002657"/>
          </w:tcPr>
          <w:p w14:paraId="349F41D4" w14:textId="27E609BA" w:rsidR="00DB4262" w:rsidRPr="00161181" w:rsidRDefault="00C718FA" w:rsidP="001E3A19">
            <w:pPr>
              <w:tabs>
                <w:tab w:val="left" w:pos="94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1181">
              <w:rPr>
                <w:b w:val="0"/>
                <w:bCs w:val="0"/>
              </w:rPr>
              <w:t>Task</w:t>
            </w:r>
          </w:p>
        </w:tc>
      </w:tr>
      <w:tr w:rsidR="31685454" w14:paraId="03352A8B" w14:textId="77777777" w:rsidTr="3D89A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2"/>
            <w:vAlign w:val="center"/>
          </w:tcPr>
          <w:p w14:paraId="35312BA1" w14:textId="0DB7BB78" w:rsidR="31685454" w:rsidRDefault="31685454" w:rsidP="31685454">
            <w:pPr>
              <w:jc w:val="center"/>
              <w:rPr>
                <w:rFonts w:ascii="MS Gothic" w:eastAsia="MS Gothic" w:hAnsi="MS Gothic"/>
                <w:sz w:val="36"/>
                <w:szCs w:val="36"/>
              </w:rPr>
            </w:pPr>
          </w:p>
          <w:p w14:paraId="11B9BA38" w14:textId="0BA342FD" w:rsidR="76F7790B" w:rsidRDefault="11F115A5" w:rsidP="3CFC8BE1">
            <w:pPr>
              <w:rPr>
                <w:rFonts w:ascii="Calibri" w:eastAsia="Calibri" w:hAnsi="Calibri" w:cs="Calibri"/>
              </w:rPr>
            </w:pPr>
            <w:r w:rsidRPr="3CFC8BE1">
              <w:rPr>
                <w:rFonts w:ascii="Calibri" w:eastAsia="Calibri" w:hAnsi="Calibri" w:cs="Calibri"/>
                <w:color w:val="000000" w:themeColor="text1"/>
              </w:rPr>
              <w:t>Follow-Up on Items Below:</w:t>
            </w:r>
          </w:p>
        </w:tc>
      </w:tr>
      <w:tr w:rsidR="00C96729" w14:paraId="11FCBE87" w14:textId="77777777" w:rsidTr="3D89A597">
        <w:trPr>
          <w:trHeight w:val="329"/>
        </w:trPr>
        <w:sdt>
          <w:sdtPr>
            <w:rPr>
              <w:sz w:val="36"/>
              <w:szCs w:val="36"/>
            </w:rPr>
            <w:id w:val="-142079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50" w:type="dxa"/>
                <w:vAlign w:val="center"/>
              </w:tcPr>
              <w:p w14:paraId="6CBD4854" w14:textId="76558F27" w:rsidR="00C96729" w:rsidRDefault="00C96729" w:rsidP="00C96729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090" w:type="dxa"/>
            <w:shd w:val="clear" w:color="auto" w:fill="auto"/>
          </w:tcPr>
          <w:p w14:paraId="07BA6596" w14:textId="77777777" w:rsidR="00C96729" w:rsidRPr="00710FDE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A1A64B" w14:textId="3EF6EEBC" w:rsidR="00C96729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department policies and procedures</w:t>
            </w:r>
            <w:r w:rsidR="01F6E0D1">
              <w:t xml:space="preserve"> with </w:t>
            </w:r>
            <w:r w:rsidR="29C050FF">
              <w:t>supervisor of PAA or Training Lead.</w:t>
            </w:r>
          </w:p>
          <w:p w14:paraId="348CA0AC" w14:textId="1F75442D" w:rsidR="00C96729" w:rsidRPr="00710FDE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9" w14:paraId="3F9F505B" w14:textId="77777777" w:rsidTr="3D89A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-27756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50" w:type="dxa"/>
                <w:vAlign w:val="center"/>
              </w:tcPr>
              <w:p w14:paraId="282604EE" w14:textId="6DB8177F" w:rsidR="00C96729" w:rsidRDefault="00C96729" w:rsidP="00C96729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4A5C1ECB" w14:textId="43317F22" w:rsidR="00C96729" w:rsidRDefault="00C96729" w:rsidP="00C96729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4EB9CE" w14:textId="1E7BF13E" w:rsidR="00C96729" w:rsidRDefault="00C96729" w:rsidP="00C96729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</w:t>
            </w:r>
            <w:r w:rsidR="00597FE3">
              <w:t xml:space="preserve">additional </w:t>
            </w:r>
            <w:r>
              <w:t>policies and procedures.</w:t>
            </w:r>
          </w:p>
          <w:p w14:paraId="5597E7AA" w14:textId="212A17C0" w:rsidR="00C96729" w:rsidRDefault="00C96729" w:rsidP="00C96729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9" w14:paraId="09772859" w14:textId="77777777" w:rsidTr="3D89A597">
        <w:trPr>
          <w:trHeight w:val="314"/>
        </w:trPr>
        <w:sdt>
          <w:sdtPr>
            <w:rPr>
              <w:sz w:val="36"/>
              <w:szCs w:val="36"/>
            </w:rPr>
            <w:id w:val="101889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50" w:type="dxa"/>
                <w:vAlign w:val="center"/>
              </w:tcPr>
              <w:p w14:paraId="7489B24C" w14:textId="73D7F940" w:rsidR="00C96729" w:rsidRDefault="00C96729" w:rsidP="00C96729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52383351" w14:textId="6C3B124C" w:rsidR="00C96729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DF7EBD" w14:textId="77777777" w:rsidR="00C96729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Student Information Systems toolkits. </w:t>
            </w:r>
          </w:p>
          <w:p w14:paraId="618A15E7" w14:textId="52573854" w:rsidR="00C96729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9" w14:paraId="55EB6A6A" w14:textId="77777777" w:rsidTr="3D89A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14312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50" w:type="dxa"/>
                <w:vAlign w:val="center"/>
              </w:tcPr>
              <w:p w14:paraId="54E2788B" w14:textId="4A572F5D" w:rsidR="00C96729" w:rsidRDefault="00C96729" w:rsidP="00C96729">
                <w:pPr>
                  <w:tabs>
                    <w:tab w:val="left" w:pos="948"/>
                  </w:tabs>
                  <w:jc w:val="center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3EFF5873" w14:textId="18EB711E" w:rsidR="00C96729" w:rsidRDefault="00C96729" w:rsidP="00C96729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6A5C3E" w14:textId="743D1BE9" w:rsidR="0D30D899" w:rsidRDefault="0D30D899" w:rsidP="79E74E62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FBC223F">
              <w:rPr>
                <w:rFonts w:ascii="Calibri" w:eastAsia="Calibri" w:hAnsi="Calibri" w:cs="Calibri"/>
                <w:color w:val="000000" w:themeColor="text1"/>
              </w:rPr>
              <w:t xml:space="preserve">Meet with supervisor </w:t>
            </w:r>
            <w:r w:rsidR="34C3AF6C" w:rsidRPr="1FBC223F">
              <w:rPr>
                <w:rFonts w:ascii="Calibri" w:eastAsia="Calibri" w:hAnsi="Calibri" w:cs="Calibri"/>
                <w:color w:val="000000" w:themeColor="text1"/>
              </w:rPr>
              <w:t>to review training schedule</w:t>
            </w:r>
            <w:r w:rsidRPr="1FBC223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F3741FE" w14:textId="77777777" w:rsidR="00C96729" w:rsidRDefault="00C96729" w:rsidP="00C96729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9" w14:paraId="4EF23CA5" w14:textId="77777777" w:rsidTr="3D89A597">
        <w:trPr>
          <w:trHeight w:val="314"/>
        </w:trPr>
        <w:sdt>
          <w:sdtPr>
            <w:rPr>
              <w:sz w:val="36"/>
              <w:szCs w:val="36"/>
            </w:rPr>
            <w:id w:val="-192440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50" w:type="dxa"/>
                <w:vAlign w:val="center"/>
              </w:tcPr>
              <w:p w14:paraId="5DDA869A" w14:textId="5DD87E94" w:rsidR="00C96729" w:rsidRDefault="00C96729" w:rsidP="00C96729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6560D810" w14:textId="77777777" w:rsidR="00C96729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D5A0E" w14:textId="0F80E4EF" w:rsidR="00C96729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 Un</w:t>
            </w:r>
            <w:r w:rsidR="187C8BFA">
              <w:t xml:space="preserve">dergraduate Advising Council </w:t>
            </w:r>
            <w:r>
              <w:t>(UAC) meetings.</w:t>
            </w:r>
          </w:p>
          <w:p w14:paraId="236AB018" w14:textId="775947AD" w:rsidR="00C96729" w:rsidRDefault="00C96729" w:rsidP="00C96729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6B7CD1E" w14:paraId="3C447FF8" w14:textId="77777777" w:rsidTr="3D89A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sdt>
            <w:sdtPr>
              <w:rPr>
                <w:sz w:val="36"/>
                <w:szCs w:val="36"/>
              </w:rPr>
              <w:id w:val="167379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0E89B" w14:textId="494C027B" w:rsidR="781DA0F3" w:rsidRDefault="781DA0F3" w:rsidP="36B7CD1E">
                <w:pPr>
                  <w:tabs>
                    <w:tab w:val="left" w:pos="948"/>
                  </w:tabs>
                  <w:jc w:val="center"/>
                </w:pPr>
                <w:r w:rsidRPr="36B7CD1E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090" w:type="dxa"/>
          </w:tcPr>
          <w:p w14:paraId="6B102178" w14:textId="06BD6B66" w:rsidR="36B7CD1E" w:rsidRDefault="36B7CD1E" w:rsidP="36B7C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0CF980" w14:textId="11D1AE7E" w:rsidR="781DA0F3" w:rsidRDefault="781DA0F3" w:rsidP="36B7C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 with training mentor to follow-up.</w:t>
            </w:r>
          </w:p>
          <w:p w14:paraId="133AF483" w14:textId="6E22E3FD" w:rsidR="36B7CD1E" w:rsidRDefault="36B7CD1E" w:rsidP="36B7C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33633C" w14:textId="32509302" w:rsidR="1FBC223F" w:rsidRDefault="1FBC223F"/>
    <w:p w14:paraId="47FBC4F5" w14:textId="34F8C79D" w:rsidR="001E3A19" w:rsidRPr="001E3A19" w:rsidRDefault="00864EE8" w:rsidP="001E3A19">
      <w:r>
        <w:rPr>
          <w:noProof/>
        </w:rPr>
        <w:drawing>
          <wp:anchor distT="0" distB="0" distL="114300" distR="114300" simplePos="0" relativeHeight="251685888" behindDoc="0" locked="0" layoutInCell="1" allowOverlap="1" wp14:anchorId="71693FF9" wp14:editId="606BA7C8">
            <wp:simplePos x="0" y="0"/>
            <wp:positionH relativeFrom="column">
              <wp:posOffset>57150</wp:posOffset>
            </wp:positionH>
            <wp:positionV relativeFrom="paragraph">
              <wp:posOffset>27940</wp:posOffset>
            </wp:positionV>
            <wp:extent cx="601980" cy="609600"/>
            <wp:effectExtent l="0" t="0" r="0" b="0"/>
            <wp:wrapNone/>
            <wp:docPr id="856976623" name="Graphic 16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6623" name="Graphic 16" descr="Open quotation mark with solid fill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6019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4364EEF" wp14:editId="1309220A">
            <wp:simplePos x="0" y="0"/>
            <wp:positionH relativeFrom="column">
              <wp:posOffset>5734050</wp:posOffset>
            </wp:positionH>
            <wp:positionV relativeFrom="paragraph">
              <wp:posOffset>39370</wp:posOffset>
            </wp:positionV>
            <wp:extent cx="609600" cy="609600"/>
            <wp:effectExtent l="0" t="0" r="0" b="0"/>
            <wp:wrapNone/>
            <wp:docPr id="1715120700" name="Graphic 1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20700" name="Graphic 1715120700" descr="Open quotation mark with solid fill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AF42D" w14:textId="6A767120" w:rsidR="001E3A19" w:rsidRPr="001E3A19" w:rsidRDefault="00294F11" w:rsidP="001E3A1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A4A5B" wp14:editId="37A7AEB2">
                <wp:simplePos x="0" y="0"/>
                <wp:positionH relativeFrom="margin">
                  <wp:posOffset>350520</wp:posOffset>
                </wp:positionH>
                <wp:positionV relativeFrom="paragraph">
                  <wp:posOffset>19050</wp:posOffset>
                </wp:positionV>
                <wp:extent cx="5791200" cy="1127760"/>
                <wp:effectExtent l="0" t="0" r="0" b="0"/>
                <wp:wrapNone/>
                <wp:docPr id="436246871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277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9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74C3B" w14:textId="26D3AEA8" w:rsidR="007D58BA" w:rsidRDefault="00161181" w:rsidP="00E06B2F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I</w:t>
                            </w:r>
                            <w:r w:rsidR="00E06B2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truly believe that onboarding is an art. Each new employee brings with them a potential to achieve and succeed. To lose the energy of a new hire through poor onboarding is an opportunity lost.</w:t>
                            </w:r>
                          </w:p>
                          <w:p w14:paraId="1223DDD3" w14:textId="11B0353C" w:rsidR="00161181" w:rsidRPr="00C718FA" w:rsidRDefault="00E06B2F" w:rsidP="00E06B2F">
                            <w:pPr>
                              <w:spacing w:line="240" w:lineRule="auto"/>
                              <w:ind w:left="360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Sarah Wetzel, Director of Human Resources Engage: BDR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4A5B" id="Rectangle: Rounded Corners 15" o:spid="_x0000_s1028" style="position:absolute;margin-left:27.6pt;margin-top:1.5pt;width:456pt;height:88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" fillcolor="#e2efd9 [665]" stroked="f" strokeweight="2.25pt">
                <v:fill opacity="38550f"/>
                <v:stroke joinstyle="miter"/>
                <v:textbox>
                  <w:txbxContent>
                    <w:p w14:paraId="5C474C3B" w14:textId="26D3AEA8" w:rsidR="007D58BA" w:rsidRDefault="00161181" w:rsidP="00E06B2F">
                      <w:pPr>
                        <w:spacing w:line="240" w:lineRule="auto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I</w:t>
                      </w:r>
                      <w:r w:rsidR="00E06B2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truly believe that onboarding is an art. Each new employee brings with them a potential to achieve and succeed. To lose the energy of a new hire through poor onboarding is an opportunity lost.</w:t>
                      </w:r>
                    </w:p>
                    <w:p w14:paraId="1223DDD3" w14:textId="11B0353C" w:rsidR="00161181" w:rsidRPr="00C718FA" w:rsidRDefault="00E06B2F" w:rsidP="00E06B2F">
                      <w:pPr>
                        <w:spacing w:line="240" w:lineRule="auto"/>
                        <w:ind w:left="360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Sarah Wetzel, Director of Human Resources Engage: BDR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731007" w14:textId="77777777" w:rsidR="001E3A19" w:rsidRPr="001E3A19" w:rsidRDefault="001E3A19" w:rsidP="001E3A19"/>
    <w:sectPr w:rsidR="001E3A19" w:rsidRPr="001E3A19" w:rsidSect="00233E7A">
      <w:footerReference w:type="default" r:id="rId11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781C" w14:textId="77777777" w:rsidR="00233E7A" w:rsidRDefault="00233E7A" w:rsidP="00D86061">
      <w:pPr>
        <w:spacing w:after="0" w:line="240" w:lineRule="auto"/>
      </w:pPr>
      <w:r>
        <w:separator/>
      </w:r>
    </w:p>
  </w:endnote>
  <w:endnote w:type="continuationSeparator" w:id="0">
    <w:p w14:paraId="72EA9134" w14:textId="77777777" w:rsidR="00233E7A" w:rsidRDefault="00233E7A" w:rsidP="00D8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9464E" w14:textId="7CD9D86C" w:rsidR="00D86061" w:rsidRDefault="00D86061" w:rsidP="00D86061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344EFE46" wp14:editId="557D90C1">
                  <wp:simplePos x="0" y="0"/>
                  <wp:positionH relativeFrom="margin">
                    <wp:posOffset>-135255</wp:posOffset>
                  </wp:positionH>
                  <wp:positionV relativeFrom="page">
                    <wp:posOffset>8999855</wp:posOffset>
                  </wp:positionV>
                  <wp:extent cx="6896100" cy="1270"/>
                  <wp:effectExtent l="0" t="0" r="0" b="0"/>
                  <wp:wrapNone/>
                  <wp:docPr id="10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96100" cy="1270"/>
                            <a:chOff x="690" y="1862"/>
                            <a:chExt cx="10860" cy="2"/>
                          </a:xfrm>
                        </wpg:grpSpPr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690" y="1862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 w14:anchorId="75FE6A41">
                <v:group id="Group 24" style="position:absolute;margin-left:-10.65pt;margin-top:708.65pt;width:543pt;height:.1pt;z-index:-251657216;mso-position-horizontal-relative:margin;mso-position-vertical-relative:page" coordsize="10860,2" coordorigin="690,1862" o:spid="_x0000_s1026" w14:anchorId="13661F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">
                  <v:shape id="Freeform 25" style="position:absolute;left:690;top:1862;width:10860;height:2;visibility:visible;mso-wrap-style:square;v-text-anchor:top" coordsize="10860,2" o:spid="_x0000_s1027" filled="f" strokeweight=".58pt" path="m,l10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">
                    <v:path arrowok="t" o:connecttype="custom" o:connectlocs="0,0;10860,0" o:connectangles="0,0"/>
                  </v:shape>
                  <w10:wrap anchorx="margin" anchory="page"/>
                </v:group>
              </w:pict>
            </mc:Fallback>
          </mc:AlternateContent>
        </w:r>
        <w:r>
          <w:t xml:space="preserve">Training and Organizational Development </w:t>
        </w:r>
        <w:r w:rsidR="00597FE3">
          <w:tab/>
        </w:r>
        <w:r>
          <w:tab/>
          <w:t xml:space="preserve">           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D61468">
          <w:rPr>
            <w:noProof/>
          </w:rPr>
          <w:t>11/8/2024</w:t>
        </w:r>
        <w:r>
          <w:fldChar w:fldCharType="end"/>
        </w:r>
        <w:r>
          <w:tab/>
        </w:r>
      </w:p>
      <w:p w14:paraId="321AFFAB" w14:textId="77777777" w:rsidR="00D86061" w:rsidRDefault="00D86061" w:rsidP="00D86061">
        <w:pPr>
          <w:spacing w:after="0"/>
        </w:pPr>
        <w:r>
          <w:t>UF Human Resources</w:t>
        </w:r>
        <w:r>
          <w:tab/>
        </w:r>
        <w:r>
          <w:tab/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p>
      <w:p w14:paraId="50CF1B16" w14:textId="77777777" w:rsidR="00D86061" w:rsidRDefault="00D86061" w:rsidP="00D86061">
        <w:pPr>
          <w:tabs>
            <w:tab w:val="left" w:pos="6362"/>
          </w:tabs>
          <w:spacing w:after="100" w:afterAutospacing="1"/>
        </w:pPr>
        <w:r>
          <w:t>University of Florida, Gainesville, FL 32611</w:t>
        </w:r>
      </w:p>
    </w:sdtContent>
  </w:sdt>
  <w:p w14:paraId="37FB2F91" w14:textId="77777777" w:rsidR="00D86061" w:rsidRDefault="00D86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DDB2" w14:textId="77777777" w:rsidR="00233E7A" w:rsidRDefault="00233E7A" w:rsidP="00D86061">
      <w:pPr>
        <w:spacing w:after="0" w:line="240" w:lineRule="auto"/>
      </w:pPr>
      <w:r>
        <w:separator/>
      </w:r>
    </w:p>
  </w:footnote>
  <w:footnote w:type="continuationSeparator" w:id="0">
    <w:p w14:paraId="6BA5D3C9" w14:textId="77777777" w:rsidR="00233E7A" w:rsidRDefault="00233E7A" w:rsidP="00D86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204E1"/>
    <w:rsid w:val="000307F9"/>
    <w:rsid w:val="001301A9"/>
    <w:rsid w:val="001469B1"/>
    <w:rsid w:val="00161181"/>
    <w:rsid w:val="001856BD"/>
    <w:rsid w:val="001A1DF1"/>
    <w:rsid w:val="001D32B6"/>
    <w:rsid w:val="001E034B"/>
    <w:rsid w:val="001E3A19"/>
    <w:rsid w:val="00201759"/>
    <w:rsid w:val="00233E7A"/>
    <w:rsid w:val="00294F11"/>
    <w:rsid w:val="002B69F3"/>
    <w:rsid w:val="0032562E"/>
    <w:rsid w:val="00425B3E"/>
    <w:rsid w:val="00432476"/>
    <w:rsid w:val="004A3C25"/>
    <w:rsid w:val="004A7087"/>
    <w:rsid w:val="004D0F9B"/>
    <w:rsid w:val="004F74A1"/>
    <w:rsid w:val="00597FE3"/>
    <w:rsid w:val="005C1609"/>
    <w:rsid w:val="005D4CFF"/>
    <w:rsid w:val="006D4E0A"/>
    <w:rsid w:val="006F15E7"/>
    <w:rsid w:val="006F453A"/>
    <w:rsid w:val="00710FDE"/>
    <w:rsid w:val="00726720"/>
    <w:rsid w:val="00744985"/>
    <w:rsid w:val="00753E4F"/>
    <w:rsid w:val="00755920"/>
    <w:rsid w:val="007B3141"/>
    <w:rsid w:val="007D58BA"/>
    <w:rsid w:val="007D75CA"/>
    <w:rsid w:val="00864EE8"/>
    <w:rsid w:val="009953EF"/>
    <w:rsid w:val="009E0FEE"/>
    <w:rsid w:val="00A6158B"/>
    <w:rsid w:val="00AE64A1"/>
    <w:rsid w:val="00BE64D0"/>
    <w:rsid w:val="00C16898"/>
    <w:rsid w:val="00C718FA"/>
    <w:rsid w:val="00C73DD1"/>
    <w:rsid w:val="00C96729"/>
    <w:rsid w:val="00CF6258"/>
    <w:rsid w:val="00D61468"/>
    <w:rsid w:val="00D86061"/>
    <w:rsid w:val="00DB20B6"/>
    <w:rsid w:val="00DB4262"/>
    <w:rsid w:val="00DE7549"/>
    <w:rsid w:val="00E067D6"/>
    <w:rsid w:val="00E06B2F"/>
    <w:rsid w:val="00E43DBA"/>
    <w:rsid w:val="00EB170B"/>
    <w:rsid w:val="00F17F5E"/>
    <w:rsid w:val="00F83267"/>
    <w:rsid w:val="01F6E0D1"/>
    <w:rsid w:val="0D30D899"/>
    <w:rsid w:val="11F115A5"/>
    <w:rsid w:val="187C8BFA"/>
    <w:rsid w:val="1E570F63"/>
    <w:rsid w:val="1FBC223F"/>
    <w:rsid w:val="29C050FF"/>
    <w:rsid w:val="31685454"/>
    <w:rsid w:val="34C3AF6C"/>
    <w:rsid w:val="36B7CD1E"/>
    <w:rsid w:val="3CFC8BE1"/>
    <w:rsid w:val="3D89A597"/>
    <w:rsid w:val="4A4823D6"/>
    <w:rsid w:val="76F7790B"/>
    <w:rsid w:val="781DA0F3"/>
    <w:rsid w:val="79E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8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61"/>
  </w:style>
  <w:style w:type="paragraph" w:styleId="Footer">
    <w:name w:val="footer"/>
    <w:basedOn w:val="Normal"/>
    <w:link w:val="FooterChar"/>
    <w:uiPriority w:val="99"/>
    <w:unhideWhenUsed/>
    <w:rsid w:val="00D8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Hanson,Sarah Angeline</dc:creator>
  <cp:keywords/>
  <dc:description/>
  <cp:lastModifiedBy>Hanson,Sarah Angeline</cp:lastModifiedBy>
  <cp:revision>11</cp:revision>
  <cp:lastPrinted>2024-11-08T15:02:00Z</cp:lastPrinted>
  <dcterms:created xsi:type="dcterms:W3CDTF">2024-01-19T20:08:00Z</dcterms:created>
  <dcterms:modified xsi:type="dcterms:W3CDTF">2024-11-08T15:02:00Z</dcterms:modified>
</cp:coreProperties>
</file>